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462CF8" w14:textId="77777777" w:rsidR="00D961AD" w:rsidRPr="00027E48" w:rsidRDefault="000F7B9A" w:rsidP="00D961AD">
      <w:pPr>
        <w:pStyle w:val="Heading2"/>
        <w:spacing w:before="60"/>
        <w:ind w:right="2793"/>
        <w:rPr>
          <w:rFonts w:ascii="Times New Roman" w:hAnsi="Times New Roman" w:cs="Times New Roman"/>
        </w:rPr>
      </w:pPr>
      <w:r w:rsidRPr="00027E48">
        <w:rPr>
          <w:rFonts w:ascii="Times New Roman" w:hAnsi="Times New Roman" w:cs="Times New Roman"/>
          <w:noProof/>
          <w:lang w:bidi="ar-SA"/>
        </w:rPr>
        <w:drawing>
          <wp:inline distT="0" distB="0" distL="0" distR="0" wp14:anchorId="1D4D5224" wp14:editId="3A54FA9B">
            <wp:extent cx="3025140" cy="1478280"/>
            <wp:effectExtent l="0" t="0" r="0" b="0"/>
            <wp:docPr id="4" name="Picture 4" descr="3 inch Logo with Capital 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 inch Logo with Capital L"/>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25140" cy="1478280"/>
                    </a:xfrm>
                    <a:prstGeom prst="rect">
                      <a:avLst/>
                    </a:prstGeom>
                    <a:noFill/>
                    <a:ln>
                      <a:noFill/>
                    </a:ln>
                  </pic:spPr>
                </pic:pic>
              </a:graphicData>
            </a:graphic>
          </wp:inline>
        </w:drawing>
      </w:r>
    </w:p>
    <w:p w14:paraId="0A380688" w14:textId="77777777" w:rsidR="00D961AD" w:rsidRPr="00027E48" w:rsidRDefault="00D961AD" w:rsidP="00D961AD">
      <w:pPr>
        <w:pStyle w:val="BodyText"/>
        <w:spacing w:before="11"/>
        <w:rPr>
          <w:rFonts w:ascii="Times New Roman" w:hAnsi="Times New Roman" w:cs="Times New Roman"/>
          <w:b/>
          <w:sz w:val="27"/>
        </w:rPr>
      </w:pPr>
    </w:p>
    <w:p w14:paraId="225F3A1E" w14:textId="2E423F9D" w:rsidR="000F7B9A" w:rsidRPr="00027E48" w:rsidRDefault="00642A47" w:rsidP="00D961AD">
      <w:pPr>
        <w:ind w:left="2731" w:right="2789"/>
        <w:jc w:val="center"/>
        <w:rPr>
          <w:rFonts w:ascii="Times New Roman" w:hAnsi="Times New Roman" w:cs="Times New Roman"/>
          <w:b/>
          <w:sz w:val="32"/>
        </w:rPr>
      </w:pPr>
      <w:r w:rsidRPr="00027E48">
        <w:rPr>
          <w:rFonts w:ascii="Times New Roman" w:hAnsi="Times New Roman" w:cs="Times New Roman"/>
          <w:b/>
          <w:sz w:val="32"/>
        </w:rPr>
        <w:t>RFP</w:t>
      </w:r>
      <w:r w:rsidR="000F7B9A" w:rsidRPr="00027E48">
        <w:rPr>
          <w:rFonts w:ascii="Times New Roman" w:hAnsi="Times New Roman" w:cs="Times New Roman"/>
          <w:b/>
          <w:sz w:val="32"/>
        </w:rPr>
        <w:t xml:space="preserve"> 2</w:t>
      </w:r>
      <w:r w:rsidR="00171022" w:rsidRPr="00027E48">
        <w:rPr>
          <w:rFonts w:ascii="Times New Roman" w:hAnsi="Times New Roman" w:cs="Times New Roman"/>
          <w:b/>
          <w:sz w:val="32"/>
        </w:rPr>
        <w:t>6</w:t>
      </w:r>
      <w:r w:rsidR="0021186A" w:rsidRPr="00027E48">
        <w:rPr>
          <w:rFonts w:ascii="Times New Roman" w:hAnsi="Times New Roman" w:cs="Times New Roman"/>
          <w:b/>
          <w:sz w:val="32"/>
        </w:rPr>
        <w:t>-</w:t>
      </w:r>
      <w:r w:rsidR="004E6333" w:rsidRPr="00027E48">
        <w:rPr>
          <w:rFonts w:ascii="Times New Roman" w:hAnsi="Times New Roman" w:cs="Times New Roman"/>
          <w:b/>
          <w:sz w:val="32"/>
        </w:rPr>
        <w:t xml:space="preserve">19753-MA </w:t>
      </w:r>
    </w:p>
    <w:p w14:paraId="1170851D" w14:textId="35CCFF4E" w:rsidR="00065AF9" w:rsidRPr="00027E48" w:rsidRDefault="004E6333" w:rsidP="00065AF9">
      <w:pPr>
        <w:ind w:left="2731" w:right="2789"/>
        <w:jc w:val="center"/>
        <w:rPr>
          <w:rFonts w:ascii="Times New Roman" w:hAnsi="Times New Roman" w:cs="Times New Roman"/>
          <w:b/>
          <w:sz w:val="32"/>
        </w:rPr>
      </w:pPr>
      <w:bookmarkStart w:id="0" w:name="I._INSTRUCTIONS"/>
      <w:bookmarkEnd w:id="0"/>
      <w:r w:rsidRPr="00027E48">
        <w:rPr>
          <w:rFonts w:ascii="Times New Roman" w:hAnsi="Times New Roman" w:cs="Times New Roman"/>
          <w:b/>
          <w:bCs/>
          <w:sz w:val="32"/>
        </w:rPr>
        <w:t>Executive Recruitment Services for Director of Utilities</w:t>
      </w:r>
    </w:p>
    <w:p w14:paraId="24AF724B" w14:textId="77777777" w:rsidR="00ED1070" w:rsidRPr="00027E48" w:rsidRDefault="00432146" w:rsidP="00ED1070">
      <w:pPr>
        <w:pStyle w:val="ListParagraph"/>
        <w:numPr>
          <w:ilvl w:val="0"/>
          <w:numId w:val="35"/>
        </w:numPr>
        <w:spacing w:before="239" w:after="240"/>
        <w:ind w:right="280"/>
        <w:jc w:val="both"/>
        <w:rPr>
          <w:rFonts w:ascii="Times New Roman" w:hAnsi="Times New Roman" w:cs="Times New Roman"/>
          <w:b/>
          <w:sz w:val="24"/>
          <w:szCs w:val="24"/>
        </w:rPr>
      </w:pPr>
      <w:r w:rsidRPr="00027E48">
        <w:rPr>
          <w:rFonts w:ascii="Times New Roman" w:hAnsi="Times New Roman" w:cs="Times New Roman"/>
          <w:b/>
          <w:sz w:val="24"/>
          <w:szCs w:val="24"/>
        </w:rPr>
        <w:t>INSTRUCTIONS</w:t>
      </w:r>
      <w:r w:rsidR="00D056E6" w:rsidRPr="00027E48">
        <w:rPr>
          <w:rFonts w:ascii="Times New Roman" w:hAnsi="Times New Roman" w:cs="Times New Roman"/>
          <w:b/>
          <w:sz w:val="24"/>
          <w:szCs w:val="24"/>
        </w:rPr>
        <w:t xml:space="preserve"> TO OFFERORS</w:t>
      </w:r>
    </w:p>
    <w:p w14:paraId="79C06908" w14:textId="77777777" w:rsidR="0071266B" w:rsidRPr="00027E48" w:rsidRDefault="00642A47" w:rsidP="0071266B">
      <w:pPr>
        <w:pStyle w:val="ListParagraph"/>
        <w:numPr>
          <w:ilvl w:val="1"/>
          <w:numId w:val="47"/>
        </w:numPr>
        <w:tabs>
          <w:tab w:val="left" w:pos="951"/>
        </w:tabs>
        <w:spacing w:before="239"/>
        <w:ind w:right="280"/>
        <w:jc w:val="both"/>
        <w:rPr>
          <w:rFonts w:ascii="Times New Roman" w:hAnsi="Times New Roman" w:cs="Times New Roman"/>
          <w:sz w:val="24"/>
          <w:szCs w:val="24"/>
        </w:rPr>
      </w:pPr>
      <w:r w:rsidRPr="00027E48">
        <w:rPr>
          <w:rFonts w:ascii="Times New Roman" w:hAnsi="Times New Roman" w:cs="Times New Roman"/>
          <w:sz w:val="24"/>
          <w:szCs w:val="24"/>
        </w:rPr>
        <w:t>Offerors</w:t>
      </w:r>
      <w:r w:rsidR="00D961AD" w:rsidRPr="00027E48">
        <w:rPr>
          <w:rFonts w:ascii="Times New Roman" w:hAnsi="Times New Roman" w:cs="Times New Roman"/>
          <w:sz w:val="24"/>
          <w:szCs w:val="24"/>
        </w:rPr>
        <w:t xml:space="preserve"> may submit </w:t>
      </w:r>
      <w:r w:rsidRPr="00027E48">
        <w:rPr>
          <w:rFonts w:ascii="Times New Roman" w:hAnsi="Times New Roman" w:cs="Times New Roman"/>
          <w:sz w:val="24"/>
          <w:szCs w:val="24"/>
        </w:rPr>
        <w:t>proposals</w:t>
      </w:r>
      <w:r w:rsidR="00D961AD" w:rsidRPr="00027E48">
        <w:rPr>
          <w:rFonts w:ascii="Times New Roman" w:hAnsi="Times New Roman" w:cs="Times New Roman"/>
          <w:sz w:val="24"/>
          <w:szCs w:val="24"/>
        </w:rPr>
        <w:t xml:space="preserve"> electronically by uploading </w:t>
      </w:r>
      <w:r w:rsidR="000F7B9A" w:rsidRPr="00027E48">
        <w:rPr>
          <w:rFonts w:ascii="Times New Roman" w:hAnsi="Times New Roman" w:cs="Times New Roman"/>
          <w:sz w:val="24"/>
          <w:szCs w:val="24"/>
        </w:rPr>
        <w:t>required documents</w:t>
      </w:r>
      <w:r w:rsidR="00D961AD" w:rsidRPr="00027E48">
        <w:rPr>
          <w:rFonts w:ascii="Times New Roman" w:hAnsi="Times New Roman" w:cs="Times New Roman"/>
          <w:sz w:val="24"/>
          <w:szCs w:val="24"/>
        </w:rPr>
        <w:t xml:space="preserve"> at </w:t>
      </w:r>
      <w:r w:rsidR="000F7B9A" w:rsidRPr="00027E48">
        <w:rPr>
          <w:rFonts w:ascii="Times New Roman" w:hAnsi="Times New Roman" w:cs="Times New Roman"/>
          <w:sz w:val="24"/>
          <w:szCs w:val="24"/>
        </w:rPr>
        <w:t>the City of Lubbock’s</w:t>
      </w:r>
      <w:r w:rsidR="00D961AD" w:rsidRPr="00027E48">
        <w:rPr>
          <w:rFonts w:ascii="Times New Roman" w:hAnsi="Times New Roman" w:cs="Times New Roman"/>
          <w:sz w:val="24"/>
          <w:szCs w:val="24"/>
        </w:rPr>
        <w:t xml:space="preserve"> partner’s website, Bonfire. Refer </w:t>
      </w:r>
      <w:r w:rsidR="00940A94" w:rsidRPr="00027E48">
        <w:rPr>
          <w:rFonts w:ascii="Times New Roman" w:hAnsi="Times New Roman" w:cs="Times New Roman"/>
          <w:sz w:val="24"/>
          <w:szCs w:val="24"/>
        </w:rPr>
        <w:t xml:space="preserve">to </w:t>
      </w:r>
      <w:r w:rsidR="00D961AD" w:rsidRPr="00027E48">
        <w:rPr>
          <w:rFonts w:ascii="Times New Roman" w:hAnsi="Times New Roman" w:cs="Times New Roman"/>
          <w:sz w:val="24"/>
          <w:szCs w:val="24"/>
        </w:rPr>
        <w:t xml:space="preserve">Bonfire </w:t>
      </w:r>
      <w:r w:rsidR="00940A94" w:rsidRPr="00027E48">
        <w:rPr>
          <w:rFonts w:ascii="Times New Roman" w:hAnsi="Times New Roman" w:cs="Times New Roman"/>
          <w:sz w:val="24"/>
          <w:szCs w:val="24"/>
        </w:rPr>
        <w:t xml:space="preserve">for </w:t>
      </w:r>
      <w:r w:rsidR="00D961AD" w:rsidRPr="00027E48">
        <w:rPr>
          <w:rFonts w:ascii="Times New Roman" w:hAnsi="Times New Roman" w:cs="Times New Roman"/>
          <w:sz w:val="24"/>
          <w:szCs w:val="24"/>
        </w:rPr>
        <w:t>Submission Instructions. This</w:t>
      </w:r>
      <w:r w:rsidR="00D961AD" w:rsidRPr="00027E48">
        <w:rPr>
          <w:rFonts w:ascii="Times New Roman" w:hAnsi="Times New Roman" w:cs="Times New Roman"/>
          <w:spacing w:val="-5"/>
          <w:sz w:val="24"/>
          <w:szCs w:val="24"/>
        </w:rPr>
        <w:t xml:space="preserve"> </w:t>
      </w:r>
      <w:r w:rsidRPr="00027E48">
        <w:rPr>
          <w:rFonts w:ascii="Times New Roman" w:hAnsi="Times New Roman" w:cs="Times New Roman"/>
          <w:sz w:val="24"/>
          <w:szCs w:val="24"/>
        </w:rPr>
        <w:t>Request for Proposals</w:t>
      </w:r>
      <w:r w:rsidR="00D961AD" w:rsidRPr="00027E48">
        <w:rPr>
          <w:rFonts w:ascii="Times New Roman" w:hAnsi="Times New Roman" w:cs="Times New Roman"/>
          <w:spacing w:val="-7"/>
          <w:sz w:val="24"/>
          <w:szCs w:val="24"/>
        </w:rPr>
        <w:t xml:space="preserve"> </w:t>
      </w:r>
      <w:r w:rsidR="00D961AD" w:rsidRPr="00027E48">
        <w:rPr>
          <w:rFonts w:ascii="Times New Roman" w:hAnsi="Times New Roman" w:cs="Times New Roman"/>
          <w:sz w:val="24"/>
          <w:szCs w:val="24"/>
        </w:rPr>
        <w:t>is</w:t>
      </w:r>
      <w:r w:rsidR="00D961AD" w:rsidRPr="00027E48">
        <w:rPr>
          <w:rFonts w:ascii="Times New Roman" w:hAnsi="Times New Roman" w:cs="Times New Roman"/>
          <w:spacing w:val="-2"/>
          <w:sz w:val="24"/>
          <w:szCs w:val="24"/>
        </w:rPr>
        <w:t xml:space="preserve"> </w:t>
      </w:r>
      <w:r w:rsidR="00D961AD" w:rsidRPr="00027E48">
        <w:rPr>
          <w:rFonts w:ascii="Times New Roman" w:hAnsi="Times New Roman" w:cs="Times New Roman"/>
          <w:sz w:val="24"/>
          <w:szCs w:val="24"/>
        </w:rPr>
        <w:t>for</w:t>
      </w:r>
      <w:r w:rsidR="00D961AD" w:rsidRPr="00027E48">
        <w:rPr>
          <w:rFonts w:ascii="Times New Roman" w:hAnsi="Times New Roman" w:cs="Times New Roman"/>
          <w:spacing w:val="-6"/>
          <w:sz w:val="24"/>
          <w:szCs w:val="24"/>
        </w:rPr>
        <w:t xml:space="preserve"> </w:t>
      </w:r>
      <w:r w:rsidR="00D961AD" w:rsidRPr="00027E48">
        <w:rPr>
          <w:rFonts w:ascii="Times New Roman" w:hAnsi="Times New Roman" w:cs="Times New Roman"/>
          <w:sz w:val="24"/>
          <w:szCs w:val="24"/>
        </w:rPr>
        <w:t>your</w:t>
      </w:r>
      <w:r w:rsidR="00D961AD" w:rsidRPr="00027E48">
        <w:rPr>
          <w:rFonts w:ascii="Times New Roman" w:hAnsi="Times New Roman" w:cs="Times New Roman"/>
          <w:spacing w:val="-5"/>
          <w:sz w:val="24"/>
          <w:szCs w:val="24"/>
        </w:rPr>
        <w:t xml:space="preserve"> </w:t>
      </w:r>
      <w:r w:rsidR="00D961AD" w:rsidRPr="00027E48">
        <w:rPr>
          <w:rFonts w:ascii="Times New Roman" w:hAnsi="Times New Roman" w:cs="Times New Roman"/>
          <w:sz w:val="24"/>
          <w:szCs w:val="24"/>
        </w:rPr>
        <w:t>convenience</w:t>
      </w:r>
      <w:r w:rsidR="00D961AD" w:rsidRPr="00027E48">
        <w:rPr>
          <w:rFonts w:ascii="Times New Roman" w:hAnsi="Times New Roman" w:cs="Times New Roman"/>
          <w:spacing w:val="-5"/>
          <w:sz w:val="24"/>
          <w:szCs w:val="24"/>
        </w:rPr>
        <w:t xml:space="preserve"> </w:t>
      </w:r>
      <w:r w:rsidR="00D961AD" w:rsidRPr="00027E48">
        <w:rPr>
          <w:rFonts w:ascii="Times New Roman" w:hAnsi="Times New Roman" w:cs="Times New Roman"/>
          <w:sz w:val="24"/>
          <w:szCs w:val="24"/>
        </w:rPr>
        <w:t>in</w:t>
      </w:r>
      <w:r w:rsidR="00D961AD" w:rsidRPr="00027E48">
        <w:rPr>
          <w:rFonts w:ascii="Times New Roman" w:hAnsi="Times New Roman" w:cs="Times New Roman"/>
          <w:spacing w:val="-4"/>
          <w:sz w:val="24"/>
          <w:szCs w:val="24"/>
        </w:rPr>
        <w:t xml:space="preserve"> </w:t>
      </w:r>
      <w:r w:rsidR="00D961AD" w:rsidRPr="00027E48">
        <w:rPr>
          <w:rFonts w:ascii="Times New Roman" w:hAnsi="Times New Roman" w:cs="Times New Roman"/>
          <w:sz w:val="24"/>
          <w:szCs w:val="24"/>
        </w:rPr>
        <w:t>submitting</w:t>
      </w:r>
      <w:r w:rsidR="00D961AD" w:rsidRPr="00027E48">
        <w:rPr>
          <w:rFonts w:ascii="Times New Roman" w:hAnsi="Times New Roman" w:cs="Times New Roman"/>
          <w:spacing w:val="-8"/>
          <w:sz w:val="24"/>
          <w:szCs w:val="24"/>
        </w:rPr>
        <w:t xml:space="preserve"> </w:t>
      </w:r>
      <w:r w:rsidR="00D961AD" w:rsidRPr="00027E48">
        <w:rPr>
          <w:rFonts w:ascii="Times New Roman" w:hAnsi="Times New Roman" w:cs="Times New Roman"/>
          <w:sz w:val="24"/>
          <w:szCs w:val="24"/>
        </w:rPr>
        <w:t>an</w:t>
      </w:r>
      <w:r w:rsidR="00D961AD" w:rsidRPr="00027E48">
        <w:rPr>
          <w:rFonts w:ascii="Times New Roman" w:hAnsi="Times New Roman" w:cs="Times New Roman"/>
          <w:spacing w:val="-4"/>
          <w:sz w:val="24"/>
          <w:szCs w:val="24"/>
        </w:rPr>
        <w:t xml:space="preserve"> </w:t>
      </w:r>
      <w:r w:rsidR="00D961AD" w:rsidRPr="00027E48">
        <w:rPr>
          <w:rFonts w:ascii="Times New Roman" w:hAnsi="Times New Roman" w:cs="Times New Roman"/>
          <w:sz w:val="24"/>
          <w:szCs w:val="24"/>
        </w:rPr>
        <w:t>offer</w:t>
      </w:r>
      <w:r w:rsidR="00D961AD" w:rsidRPr="00027E48">
        <w:rPr>
          <w:rFonts w:ascii="Times New Roman" w:hAnsi="Times New Roman" w:cs="Times New Roman"/>
          <w:spacing w:val="-6"/>
          <w:sz w:val="24"/>
          <w:szCs w:val="24"/>
        </w:rPr>
        <w:t xml:space="preserve"> </w:t>
      </w:r>
      <w:r w:rsidR="00D961AD" w:rsidRPr="00027E48">
        <w:rPr>
          <w:rFonts w:ascii="Times New Roman" w:hAnsi="Times New Roman" w:cs="Times New Roman"/>
          <w:sz w:val="24"/>
          <w:szCs w:val="24"/>
        </w:rPr>
        <w:t>for</w:t>
      </w:r>
      <w:r w:rsidR="00D961AD" w:rsidRPr="00027E48">
        <w:rPr>
          <w:rFonts w:ascii="Times New Roman" w:hAnsi="Times New Roman" w:cs="Times New Roman"/>
          <w:spacing w:val="-3"/>
          <w:sz w:val="24"/>
          <w:szCs w:val="24"/>
        </w:rPr>
        <w:t xml:space="preserve"> </w:t>
      </w:r>
      <w:r w:rsidR="00D961AD" w:rsidRPr="00027E48">
        <w:rPr>
          <w:rFonts w:ascii="Times New Roman" w:hAnsi="Times New Roman" w:cs="Times New Roman"/>
          <w:sz w:val="24"/>
          <w:szCs w:val="24"/>
        </w:rPr>
        <w:t>the</w:t>
      </w:r>
      <w:r w:rsidR="00D961AD" w:rsidRPr="00027E48">
        <w:rPr>
          <w:rFonts w:ascii="Times New Roman" w:hAnsi="Times New Roman" w:cs="Times New Roman"/>
          <w:spacing w:val="-3"/>
          <w:sz w:val="24"/>
          <w:szCs w:val="24"/>
        </w:rPr>
        <w:t xml:space="preserve"> </w:t>
      </w:r>
      <w:r w:rsidR="000F7B9A" w:rsidRPr="00027E48">
        <w:rPr>
          <w:rFonts w:ascii="Times New Roman" w:hAnsi="Times New Roman" w:cs="Times New Roman"/>
          <w:sz w:val="24"/>
          <w:szCs w:val="24"/>
        </w:rPr>
        <w:t>specified</w:t>
      </w:r>
      <w:r w:rsidR="00D961AD" w:rsidRPr="00027E48">
        <w:rPr>
          <w:rFonts w:ascii="Times New Roman" w:hAnsi="Times New Roman" w:cs="Times New Roman"/>
          <w:spacing w:val="-9"/>
          <w:sz w:val="24"/>
          <w:szCs w:val="24"/>
        </w:rPr>
        <w:t xml:space="preserve"> </w:t>
      </w:r>
      <w:r w:rsidR="000F7B9A" w:rsidRPr="00027E48">
        <w:rPr>
          <w:rFonts w:ascii="Times New Roman" w:hAnsi="Times New Roman" w:cs="Times New Roman"/>
          <w:sz w:val="24"/>
          <w:szCs w:val="24"/>
        </w:rPr>
        <w:t>services.</w:t>
      </w:r>
      <w:r w:rsidR="0071266B" w:rsidRPr="00027E48">
        <w:rPr>
          <w:rFonts w:ascii="Times New Roman" w:hAnsi="Times New Roman" w:cs="Times New Roman"/>
          <w:sz w:val="24"/>
          <w:szCs w:val="24"/>
        </w:rPr>
        <w:t xml:space="preserve">  If submitting electronically, do not submit paper documents. If you choose to submit in hard copy, submit one original paper copy of your submittal to the office of the Director of Purchasing and Contract Management:</w:t>
      </w:r>
    </w:p>
    <w:p w14:paraId="658A442D" w14:textId="77777777" w:rsidR="0071266B" w:rsidRPr="00027E48" w:rsidRDefault="0071266B" w:rsidP="0071266B">
      <w:pPr>
        <w:jc w:val="both"/>
        <w:rPr>
          <w:rFonts w:ascii="Times New Roman" w:hAnsi="Times New Roman" w:cs="Times New Roman"/>
          <w:sz w:val="24"/>
          <w:szCs w:val="24"/>
        </w:rPr>
      </w:pPr>
    </w:p>
    <w:p w14:paraId="04665E53" w14:textId="77777777" w:rsidR="0071266B" w:rsidRPr="00027E48" w:rsidRDefault="0071266B" w:rsidP="0071266B">
      <w:pPr>
        <w:ind w:left="360" w:firstLine="720"/>
        <w:jc w:val="both"/>
        <w:rPr>
          <w:rFonts w:ascii="Times New Roman" w:hAnsi="Times New Roman" w:cs="Times New Roman"/>
          <w:sz w:val="24"/>
          <w:szCs w:val="24"/>
        </w:rPr>
      </w:pPr>
      <w:r w:rsidRPr="00027E48">
        <w:rPr>
          <w:rFonts w:ascii="Times New Roman" w:hAnsi="Times New Roman" w:cs="Times New Roman"/>
          <w:sz w:val="24"/>
          <w:szCs w:val="24"/>
        </w:rPr>
        <w:t>Physical:</w:t>
      </w:r>
      <w:r w:rsidRPr="00027E48">
        <w:rPr>
          <w:rFonts w:ascii="Times New Roman" w:hAnsi="Times New Roman" w:cs="Times New Roman"/>
          <w:sz w:val="24"/>
          <w:szCs w:val="24"/>
        </w:rPr>
        <w:tab/>
      </w:r>
      <w:r w:rsidRPr="00027E48">
        <w:rPr>
          <w:rFonts w:ascii="Times New Roman" w:hAnsi="Times New Roman" w:cs="Times New Roman"/>
          <w:sz w:val="24"/>
          <w:szCs w:val="24"/>
        </w:rPr>
        <w:tab/>
        <w:t>Marta Alvarez, Director of Purchasing and Contract Management</w:t>
      </w:r>
    </w:p>
    <w:p w14:paraId="663D3FCF" w14:textId="77777777" w:rsidR="0071266B" w:rsidRPr="00027E48" w:rsidRDefault="0071266B" w:rsidP="0071266B">
      <w:pPr>
        <w:ind w:left="3600" w:hanging="720"/>
        <w:jc w:val="both"/>
        <w:rPr>
          <w:rFonts w:ascii="Times New Roman" w:hAnsi="Times New Roman" w:cs="Times New Roman"/>
          <w:sz w:val="24"/>
          <w:szCs w:val="24"/>
        </w:rPr>
      </w:pPr>
      <w:r w:rsidRPr="00027E48">
        <w:rPr>
          <w:rFonts w:ascii="Times New Roman" w:hAnsi="Times New Roman" w:cs="Times New Roman"/>
          <w:sz w:val="24"/>
          <w:szCs w:val="24"/>
        </w:rPr>
        <w:t>City of Lubbock</w:t>
      </w:r>
    </w:p>
    <w:p w14:paraId="56C5E81A" w14:textId="77777777" w:rsidR="0071266B" w:rsidRPr="00027E48" w:rsidRDefault="005025A1" w:rsidP="0071266B">
      <w:pPr>
        <w:ind w:left="3600" w:hanging="720"/>
        <w:jc w:val="both"/>
        <w:rPr>
          <w:rFonts w:ascii="Times New Roman" w:hAnsi="Times New Roman" w:cs="Times New Roman"/>
          <w:sz w:val="24"/>
          <w:szCs w:val="24"/>
        </w:rPr>
      </w:pPr>
      <w:r w:rsidRPr="00027E48">
        <w:rPr>
          <w:rFonts w:ascii="Times New Roman" w:hAnsi="Times New Roman" w:cs="Times New Roman"/>
          <w:sz w:val="24"/>
          <w:szCs w:val="24"/>
        </w:rPr>
        <w:t>13</w:t>
      </w:r>
      <w:r w:rsidR="0071266B" w:rsidRPr="00027E48">
        <w:rPr>
          <w:rFonts w:ascii="Times New Roman" w:hAnsi="Times New Roman" w:cs="Times New Roman"/>
          <w:sz w:val="24"/>
          <w:szCs w:val="24"/>
        </w:rPr>
        <w:t xml:space="preserve">14 Avenue K, 9th Floor </w:t>
      </w:r>
    </w:p>
    <w:p w14:paraId="0166099C" w14:textId="77777777" w:rsidR="0071266B" w:rsidRPr="00027E48" w:rsidRDefault="0071266B" w:rsidP="0071266B">
      <w:pPr>
        <w:spacing w:after="240"/>
        <w:ind w:left="3600" w:hanging="720"/>
        <w:jc w:val="both"/>
        <w:rPr>
          <w:rFonts w:ascii="Times New Roman" w:hAnsi="Times New Roman" w:cs="Times New Roman"/>
          <w:sz w:val="24"/>
          <w:szCs w:val="24"/>
        </w:rPr>
      </w:pPr>
      <w:r w:rsidRPr="00027E48">
        <w:rPr>
          <w:rFonts w:ascii="Times New Roman" w:hAnsi="Times New Roman" w:cs="Times New Roman"/>
          <w:sz w:val="24"/>
          <w:szCs w:val="24"/>
        </w:rPr>
        <w:t>Lubbock, Texas  79401</w:t>
      </w:r>
    </w:p>
    <w:p w14:paraId="428B692F" w14:textId="77777777" w:rsidR="0071266B" w:rsidRPr="00027E48" w:rsidRDefault="0071266B" w:rsidP="0071266B">
      <w:pPr>
        <w:ind w:left="720" w:firstLine="360"/>
        <w:jc w:val="both"/>
        <w:rPr>
          <w:rFonts w:ascii="Times New Roman" w:hAnsi="Times New Roman" w:cs="Times New Roman"/>
          <w:sz w:val="24"/>
          <w:szCs w:val="24"/>
        </w:rPr>
      </w:pPr>
      <w:r w:rsidRPr="00027E48">
        <w:rPr>
          <w:rFonts w:ascii="Times New Roman" w:hAnsi="Times New Roman" w:cs="Times New Roman"/>
          <w:sz w:val="24"/>
          <w:szCs w:val="24"/>
        </w:rPr>
        <w:t>Mailing:</w:t>
      </w:r>
      <w:r w:rsidRPr="00027E48">
        <w:rPr>
          <w:rFonts w:ascii="Times New Roman" w:hAnsi="Times New Roman" w:cs="Times New Roman"/>
          <w:sz w:val="24"/>
          <w:szCs w:val="24"/>
        </w:rPr>
        <w:tab/>
        <w:t xml:space="preserve">            Marta Alvarez, Director of Purchasing and Contract Management</w:t>
      </w:r>
    </w:p>
    <w:p w14:paraId="794EFCCC" w14:textId="77777777" w:rsidR="0071266B" w:rsidRPr="00027E48" w:rsidRDefault="0071266B" w:rsidP="0071266B">
      <w:pPr>
        <w:ind w:left="3600" w:hanging="720"/>
        <w:jc w:val="both"/>
        <w:rPr>
          <w:rFonts w:ascii="Times New Roman" w:hAnsi="Times New Roman" w:cs="Times New Roman"/>
          <w:sz w:val="24"/>
          <w:szCs w:val="24"/>
        </w:rPr>
      </w:pPr>
      <w:r w:rsidRPr="00027E48">
        <w:rPr>
          <w:rFonts w:ascii="Times New Roman" w:hAnsi="Times New Roman" w:cs="Times New Roman"/>
          <w:sz w:val="24"/>
          <w:szCs w:val="24"/>
        </w:rPr>
        <w:t>City of Lubbock</w:t>
      </w:r>
    </w:p>
    <w:p w14:paraId="664529C6" w14:textId="77777777" w:rsidR="0071266B" w:rsidRPr="00027E48" w:rsidRDefault="0071266B" w:rsidP="0071266B">
      <w:pPr>
        <w:ind w:left="3600" w:hanging="720"/>
        <w:jc w:val="both"/>
        <w:rPr>
          <w:rFonts w:ascii="Times New Roman" w:hAnsi="Times New Roman" w:cs="Times New Roman"/>
          <w:sz w:val="24"/>
          <w:szCs w:val="24"/>
        </w:rPr>
      </w:pPr>
      <w:r w:rsidRPr="00027E48">
        <w:rPr>
          <w:rFonts w:ascii="Times New Roman" w:hAnsi="Times New Roman" w:cs="Times New Roman"/>
          <w:sz w:val="24"/>
          <w:szCs w:val="24"/>
        </w:rPr>
        <w:t>P.O. Box 2000</w:t>
      </w:r>
    </w:p>
    <w:p w14:paraId="066080F4" w14:textId="77777777" w:rsidR="0071266B" w:rsidRPr="00027E48" w:rsidRDefault="0071266B" w:rsidP="0071266B">
      <w:pPr>
        <w:spacing w:after="240"/>
        <w:ind w:left="3600" w:hanging="720"/>
        <w:jc w:val="both"/>
        <w:rPr>
          <w:rFonts w:ascii="Times New Roman" w:hAnsi="Times New Roman" w:cs="Times New Roman"/>
          <w:sz w:val="24"/>
          <w:szCs w:val="24"/>
        </w:rPr>
      </w:pPr>
      <w:r w:rsidRPr="00027E48">
        <w:rPr>
          <w:rFonts w:ascii="Times New Roman" w:hAnsi="Times New Roman" w:cs="Times New Roman"/>
          <w:sz w:val="24"/>
          <w:szCs w:val="24"/>
        </w:rPr>
        <w:t>Lubbock, Texas  79457</w:t>
      </w:r>
    </w:p>
    <w:p w14:paraId="3F3FB2F5" w14:textId="77777777" w:rsidR="0071266B" w:rsidRPr="00027E48" w:rsidRDefault="0071266B" w:rsidP="0071266B">
      <w:pPr>
        <w:pStyle w:val="ListParagraph"/>
        <w:spacing w:after="120"/>
        <w:ind w:left="0" w:firstLine="0"/>
        <w:jc w:val="center"/>
        <w:rPr>
          <w:rFonts w:ascii="Times New Roman" w:hAnsi="Times New Roman" w:cs="Times New Roman"/>
          <w:b/>
          <w:sz w:val="24"/>
          <w:szCs w:val="24"/>
          <w:u w:val="single"/>
        </w:rPr>
      </w:pPr>
      <w:r w:rsidRPr="00027E48">
        <w:rPr>
          <w:rFonts w:ascii="Times New Roman" w:hAnsi="Times New Roman" w:cs="Times New Roman"/>
          <w:b/>
          <w:sz w:val="24"/>
          <w:szCs w:val="24"/>
          <w:u w:val="single"/>
        </w:rPr>
        <w:t>MARK ENVELOPE WITH THE SOLICITATION NUMBER, TITLE, AND DUE DATE/TIME</w:t>
      </w:r>
    </w:p>
    <w:p w14:paraId="09C14231" w14:textId="77777777" w:rsidR="0071266B" w:rsidRPr="00027E48" w:rsidRDefault="0071266B" w:rsidP="00C1383E">
      <w:pPr>
        <w:pStyle w:val="BodyText"/>
        <w:ind w:left="990"/>
        <w:rPr>
          <w:rFonts w:ascii="Times New Roman" w:hAnsi="Times New Roman" w:cs="Times New Roman"/>
        </w:rPr>
      </w:pPr>
    </w:p>
    <w:p w14:paraId="5614F577" w14:textId="77777777" w:rsidR="000F7B9A" w:rsidRPr="00027E48" w:rsidRDefault="00642A47" w:rsidP="005025A1">
      <w:pPr>
        <w:pStyle w:val="BodyText"/>
        <w:ind w:left="990"/>
        <w:jc w:val="both"/>
        <w:rPr>
          <w:rFonts w:ascii="Times New Roman" w:hAnsi="Times New Roman" w:cs="Times New Roman"/>
        </w:rPr>
      </w:pPr>
      <w:r w:rsidRPr="00027E48">
        <w:rPr>
          <w:rFonts w:ascii="Times New Roman" w:hAnsi="Times New Roman" w:cs="Times New Roman"/>
        </w:rPr>
        <w:t>The City of Lubbock appreciates your time and effort in preparing your proposal.  All offerors should familiarize themselves with the following Instructions to Offerors and General Requirements, attached.</w:t>
      </w:r>
    </w:p>
    <w:p w14:paraId="7D19C1C0" w14:textId="77777777" w:rsidR="0071266B" w:rsidRPr="00027E48" w:rsidRDefault="0071266B" w:rsidP="00C1383E">
      <w:pPr>
        <w:pStyle w:val="BodyText"/>
        <w:ind w:left="990"/>
        <w:rPr>
          <w:rFonts w:ascii="Times New Roman" w:hAnsi="Times New Roman" w:cs="Times New Roman"/>
        </w:rPr>
      </w:pPr>
    </w:p>
    <w:p w14:paraId="602AD5B0" w14:textId="77777777" w:rsidR="00D961AD" w:rsidRPr="00027E48" w:rsidRDefault="0071266B" w:rsidP="005025A1">
      <w:pPr>
        <w:pStyle w:val="BodyText"/>
        <w:ind w:left="990"/>
        <w:jc w:val="both"/>
        <w:rPr>
          <w:rFonts w:ascii="Times New Roman" w:hAnsi="Times New Roman" w:cs="Times New Roman"/>
        </w:rPr>
      </w:pPr>
      <w:r w:rsidRPr="00027E48">
        <w:rPr>
          <w:rFonts w:ascii="Times New Roman" w:hAnsi="Times New Roman" w:cs="Times New Roman"/>
        </w:rPr>
        <w:t>Sealed proposals and e</w:t>
      </w:r>
      <w:r w:rsidR="00642A47" w:rsidRPr="00027E48">
        <w:rPr>
          <w:rFonts w:ascii="Times New Roman" w:hAnsi="Times New Roman" w:cs="Times New Roman"/>
        </w:rPr>
        <w:t>lectronic</w:t>
      </w:r>
      <w:r w:rsidR="00D961AD" w:rsidRPr="00027E48">
        <w:rPr>
          <w:rFonts w:ascii="Times New Roman" w:hAnsi="Times New Roman" w:cs="Times New Roman"/>
        </w:rPr>
        <w:t xml:space="preserve"> submittals</w:t>
      </w:r>
      <w:r w:rsidR="00642A47" w:rsidRPr="00027E48">
        <w:rPr>
          <w:rFonts w:ascii="Times New Roman" w:hAnsi="Times New Roman" w:cs="Times New Roman"/>
        </w:rPr>
        <w:t xml:space="preserve"> submitted</w:t>
      </w:r>
      <w:r w:rsidR="00D961AD" w:rsidRPr="00027E48">
        <w:rPr>
          <w:rFonts w:ascii="Times New Roman" w:hAnsi="Times New Roman" w:cs="Times New Roman"/>
        </w:rPr>
        <w:t xml:space="preserve"> through the Bonfire portal, shall be received </w:t>
      </w:r>
      <w:r w:rsidR="00D961AD" w:rsidRPr="00027E48">
        <w:rPr>
          <w:rFonts w:ascii="Times New Roman" w:hAnsi="Times New Roman" w:cs="Times New Roman"/>
          <w:u w:val="single"/>
        </w:rPr>
        <w:t>until:</w:t>
      </w:r>
    </w:p>
    <w:p w14:paraId="6654B35A" w14:textId="7AD8F690" w:rsidR="00D961AD" w:rsidRPr="00027E48" w:rsidRDefault="004E6333" w:rsidP="00C1383E">
      <w:pPr>
        <w:pStyle w:val="BodyText"/>
        <w:spacing w:before="51" w:after="240" w:line="520" w:lineRule="exact"/>
        <w:ind w:left="990" w:right="207" w:hanging="540"/>
        <w:jc w:val="center"/>
        <w:rPr>
          <w:rFonts w:ascii="Times New Roman" w:hAnsi="Times New Roman" w:cs="Times New Roman"/>
          <w:b/>
        </w:rPr>
      </w:pPr>
      <w:r w:rsidRPr="00027E48">
        <w:rPr>
          <w:rFonts w:ascii="Times New Roman" w:hAnsi="Times New Roman" w:cs="Times New Roman"/>
          <w:b/>
        </w:rPr>
        <w:t>June 1</w:t>
      </w:r>
      <w:r w:rsidR="00B71D73">
        <w:rPr>
          <w:rFonts w:ascii="Times New Roman" w:hAnsi="Times New Roman" w:cs="Times New Roman"/>
          <w:b/>
        </w:rPr>
        <w:t>9</w:t>
      </w:r>
      <w:r w:rsidRPr="00027E48">
        <w:rPr>
          <w:rFonts w:ascii="Times New Roman" w:hAnsi="Times New Roman" w:cs="Times New Roman"/>
          <w:b/>
        </w:rPr>
        <w:t xml:space="preserve">, 2026 @ 3:00 p.m. </w:t>
      </w:r>
    </w:p>
    <w:p w14:paraId="5A716B8B" w14:textId="77777777" w:rsidR="00DD74B0" w:rsidRPr="00027E48" w:rsidRDefault="00DD74B0" w:rsidP="00464FD2">
      <w:pPr>
        <w:spacing w:after="120"/>
        <w:ind w:left="990" w:right="280"/>
        <w:rPr>
          <w:rFonts w:ascii="Times New Roman" w:hAnsi="Times New Roman" w:cs="Times New Roman"/>
          <w:b/>
          <w:sz w:val="24"/>
          <w:szCs w:val="24"/>
        </w:rPr>
      </w:pPr>
      <w:r w:rsidRPr="00027E48">
        <w:rPr>
          <w:rFonts w:ascii="Times New Roman" w:hAnsi="Times New Roman" w:cs="Times New Roman"/>
          <w:sz w:val="24"/>
          <w:szCs w:val="24"/>
        </w:rPr>
        <w:t xml:space="preserve">Please allow time to upload required documentation.  </w:t>
      </w:r>
      <w:r w:rsidRPr="00027E48">
        <w:rPr>
          <w:rFonts w:ascii="Times New Roman" w:hAnsi="Times New Roman" w:cs="Times New Roman"/>
          <w:b/>
          <w:sz w:val="24"/>
          <w:szCs w:val="24"/>
        </w:rPr>
        <w:t>24hrs in advance is recommended.</w:t>
      </w:r>
    </w:p>
    <w:p w14:paraId="4C37AA42" w14:textId="77777777" w:rsidR="00F94607" w:rsidRPr="00027E48" w:rsidRDefault="00642A47" w:rsidP="005025A1">
      <w:pPr>
        <w:spacing w:after="120"/>
        <w:ind w:left="990"/>
        <w:jc w:val="both"/>
        <w:rPr>
          <w:rFonts w:ascii="Times New Roman" w:hAnsi="Times New Roman" w:cs="Times New Roman"/>
          <w:sz w:val="24"/>
          <w:szCs w:val="24"/>
        </w:rPr>
      </w:pPr>
      <w:r w:rsidRPr="00027E48">
        <w:rPr>
          <w:rFonts w:ascii="Times New Roman" w:hAnsi="Times New Roman" w:cs="Times New Roman"/>
          <w:sz w:val="24"/>
          <w:szCs w:val="24"/>
        </w:rPr>
        <w:t>Offerors</w:t>
      </w:r>
      <w:r w:rsidR="00F94607" w:rsidRPr="00027E48">
        <w:rPr>
          <w:rFonts w:ascii="Times New Roman" w:hAnsi="Times New Roman" w:cs="Times New Roman"/>
          <w:sz w:val="24"/>
          <w:szCs w:val="24"/>
        </w:rPr>
        <w:t xml:space="preserve"> are responsible for making certain </w:t>
      </w:r>
      <w:r w:rsidRPr="00027E48">
        <w:rPr>
          <w:rFonts w:ascii="Times New Roman" w:hAnsi="Times New Roman" w:cs="Times New Roman"/>
          <w:sz w:val="24"/>
          <w:szCs w:val="24"/>
        </w:rPr>
        <w:t>proposals</w:t>
      </w:r>
      <w:r w:rsidR="00F94607" w:rsidRPr="00027E48">
        <w:rPr>
          <w:rFonts w:ascii="Times New Roman" w:hAnsi="Times New Roman" w:cs="Times New Roman"/>
          <w:sz w:val="24"/>
          <w:szCs w:val="24"/>
        </w:rPr>
        <w:t xml:space="preserve"> are </w:t>
      </w:r>
      <w:r w:rsidRPr="00027E48">
        <w:rPr>
          <w:rFonts w:ascii="Times New Roman" w:hAnsi="Times New Roman" w:cs="Times New Roman"/>
          <w:sz w:val="24"/>
          <w:szCs w:val="24"/>
        </w:rPr>
        <w:t>submitted</w:t>
      </w:r>
      <w:r w:rsidR="00F94607" w:rsidRPr="00027E48">
        <w:rPr>
          <w:rFonts w:ascii="Times New Roman" w:hAnsi="Times New Roman" w:cs="Times New Roman"/>
          <w:sz w:val="24"/>
          <w:szCs w:val="24"/>
        </w:rPr>
        <w:t xml:space="preserve"> to the Purchasing and Contract Management Department.  </w:t>
      </w:r>
    </w:p>
    <w:p w14:paraId="0E8B7BFF" w14:textId="11A15715" w:rsidR="0071266B" w:rsidRPr="00027E48" w:rsidRDefault="0071266B" w:rsidP="0071266B">
      <w:pPr>
        <w:tabs>
          <w:tab w:val="left" w:pos="720"/>
        </w:tabs>
        <w:spacing w:after="120"/>
        <w:ind w:left="990"/>
        <w:jc w:val="both"/>
        <w:rPr>
          <w:rFonts w:ascii="Times New Roman" w:hAnsi="Times New Roman" w:cs="Times New Roman"/>
          <w:sz w:val="24"/>
        </w:rPr>
      </w:pPr>
      <w:r w:rsidRPr="00027E48">
        <w:rPr>
          <w:rFonts w:ascii="Times New Roman" w:hAnsi="Times New Roman" w:cs="Times New Roman"/>
          <w:sz w:val="24"/>
        </w:rPr>
        <w:lastRenderedPageBreak/>
        <w:t xml:space="preserve">Offerors are responsible for making certain </w:t>
      </w:r>
      <w:r w:rsidR="004E6333" w:rsidRPr="00027E48">
        <w:rPr>
          <w:rFonts w:ascii="Times New Roman" w:hAnsi="Times New Roman" w:cs="Times New Roman"/>
          <w:sz w:val="24"/>
        </w:rPr>
        <w:t>proposals</w:t>
      </w:r>
      <w:r w:rsidRPr="00027E48">
        <w:rPr>
          <w:rFonts w:ascii="Times New Roman" w:hAnsi="Times New Roman" w:cs="Times New Roman"/>
          <w:sz w:val="24"/>
        </w:rPr>
        <w:t xml:space="preserve"> and proposed contracts are delivered to the Purchasing and Contract Management Department.  Mailing of a proposal does not ensure that the proposal will be delivered on time or delivered at all.  If offeror does not hand deliver a proposal, we suggest that he/she use some sort of delivery service that provides a receipt. The City of Lubbock assumes no responsibility for errant delivery of a proposal, including those relegated to a courier agent who fails to deliver in accordance with the time and receiving point specified.</w:t>
      </w:r>
    </w:p>
    <w:p w14:paraId="1820AD32" w14:textId="77777777" w:rsidR="0071266B" w:rsidRPr="00027E48" w:rsidRDefault="0071266B" w:rsidP="0071266B">
      <w:pPr>
        <w:spacing w:after="120"/>
        <w:ind w:left="990" w:hanging="450"/>
        <w:jc w:val="both"/>
        <w:rPr>
          <w:rFonts w:ascii="Times New Roman" w:hAnsi="Times New Roman" w:cs="Times New Roman"/>
          <w:sz w:val="24"/>
        </w:rPr>
      </w:pPr>
      <w:r w:rsidRPr="00027E48">
        <w:rPr>
          <w:rFonts w:ascii="Times New Roman" w:hAnsi="Times New Roman" w:cs="Times New Roman"/>
          <w:sz w:val="24"/>
        </w:rPr>
        <w:t>1.3</w:t>
      </w:r>
      <w:r w:rsidRPr="00027E48">
        <w:rPr>
          <w:rFonts w:ascii="Times New Roman" w:hAnsi="Times New Roman" w:cs="Times New Roman"/>
          <w:sz w:val="24"/>
        </w:rPr>
        <w:tab/>
        <w:t>Proposals will be accepted in person, by United States Mail, by United Parcel Service, or by private courier service.  THE CITY WILL NOT ACCEPT FAX PROPOSALS.</w:t>
      </w:r>
    </w:p>
    <w:p w14:paraId="38A11C8C" w14:textId="77777777" w:rsidR="0071266B" w:rsidRPr="00027E48" w:rsidRDefault="0071266B" w:rsidP="0071266B">
      <w:pPr>
        <w:spacing w:after="120"/>
        <w:ind w:left="990" w:hanging="450"/>
        <w:jc w:val="both"/>
        <w:rPr>
          <w:rFonts w:ascii="Times New Roman" w:hAnsi="Times New Roman" w:cs="Times New Roman"/>
          <w:sz w:val="24"/>
        </w:rPr>
      </w:pPr>
      <w:r w:rsidRPr="00027E48">
        <w:rPr>
          <w:rFonts w:ascii="Times New Roman" w:hAnsi="Times New Roman" w:cs="Times New Roman"/>
          <w:sz w:val="24"/>
        </w:rPr>
        <w:t>1.4</w:t>
      </w:r>
      <w:r w:rsidRPr="00027E48">
        <w:rPr>
          <w:rFonts w:ascii="Times New Roman" w:hAnsi="Times New Roman" w:cs="Times New Roman"/>
          <w:sz w:val="24"/>
        </w:rPr>
        <w:tab/>
        <w:t xml:space="preserve">Proposals may be withdrawn prior to the above scheduled time set for closing.  Alteration made before RFP closing must be initialed by the offeror guaranteeing authenticity. </w:t>
      </w:r>
    </w:p>
    <w:p w14:paraId="17D10858" w14:textId="77777777" w:rsidR="0071266B" w:rsidRPr="00027E48" w:rsidRDefault="0071266B" w:rsidP="0071266B">
      <w:pPr>
        <w:spacing w:after="120"/>
        <w:ind w:left="990" w:hanging="450"/>
        <w:rPr>
          <w:rFonts w:ascii="Times New Roman" w:hAnsi="Times New Roman" w:cs="Times New Roman"/>
          <w:b/>
          <w:sz w:val="24"/>
          <w:szCs w:val="24"/>
        </w:rPr>
      </w:pPr>
      <w:r w:rsidRPr="00027E48">
        <w:rPr>
          <w:rFonts w:ascii="Times New Roman" w:hAnsi="Times New Roman" w:cs="Times New Roman"/>
          <w:sz w:val="24"/>
        </w:rPr>
        <w:t>1.5</w:t>
      </w:r>
      <w:r w:rsidRPr="00027E48">
        <w:rPr>
          <w:rFonts w:ascii="Times New Roman" w:hAnsi="Times New Roman" w:cs="Times New Roman"/>
          <w:sz w:val="24"/>
        </w:rPr>
        <w:tab/>
        <w:t>The City of Lubbock reserves the right to postpone the date and time for accepting proposals through an addendum.</w:t>
      </w:r>
    </w:p>
    <w:p w14:paraId="4939D782" w14:textId="77777777" w:rsidR="00065AF9" w:rsidRPr="00027E48" w:rsidRDefault="00642A47" w:rsidP="00C1383E">
      <w:pPr>
        <w:ind w:left="990"/>
        <w:rPr>
          <w:rFonts w:ascii="Times New Roman" w:hAnsi="Times New Roman" w:cs="Times New Roman"/>
          <w:iCs/>
          <w:color w:val="000000"/>
          <w:sz w:val="24"/>
          <w:szCs w:val="24"/>
        </w:rPr>
      </w:pPr>
      <w:r w:rsidRPr="00027E48">
        <w:rPr>
          <w:rFonts w:ascii="Times New Roman" w:hAnsi="Times New Roman" w:cs="Times New Roman"/>
          <w:sz w:val="24"/>
          <w:szCs w:val="24"/>
        </w:rPr>
        <w:t xml:space="preserve">Proposals may be withdrawn prior to the above scheduled time set for closing. </w:t>
      </w:r>
      <w:r w:rsidRPr="00027E48">
        <w:rPr>
          <w:rFonts w:ascii="Times New Roman" w:hAnsi="Times New Roman" w:cs="Times New Roman"/>
          <w:iCs/>
          <w:color w:val="000000"/>
          <w:sz w:val="24"/>
          <w:szCs w:val="24"/>
        </w:rPr>
        <w:t>A proposal will be subject to being considered irregular and may be rejected if it shows omissions, alterations of form, conditional alternate proposals, additions or alternates in lieu of the items specified, if the unit prices are obviously unbalanced (either in excess of or below reasonably expected values), or irregularities of any kind.</w:t>
      </w:r>
    </w:p>
    <w:p w14:paraId="4B0D7144" w14:textId="77777777" w:rsidR="00CA7707" w:rsidRPr="00027E48" w:rsidRDefault="00432146" w:rsidP="00C1383E">
      <w:pPr>
        <w:pStyle w:val="ListParagraph"/>
        <w:numPr>
          <w:ilvl w:val="0"/>
          <w:numId w:val="35"/>
        </w:numPr>
        <w:spacing w:before="239" w:after="240"/>
        <w:ind w:right="280"/>
        <w:rPr>
          <w:rFonts w:ascii="Times New Roman" w:hAnsi="Times New Roman" w:cs="Times New Roman"/>
          <w:iCs/>
          <w:color w:val="000000"/>
          <w:sz w:val="24"/>
          <w:szCs w:val="24"/>
        </w:rPr>
      </w:pPr>
      <w:r w:rsidRPr="00027E48">
        <w:rPr>
          <w:rFonts w:ascii="Times New Roman" w:hAnsi="Times New Roman" w:cs="Times New Roman"/>
          <w:b/>
          <w:sz w:val="24"/>
          <w:szCs w:val="24"/>
        </w:rPr>
        <w:t xml:space="preserve">PRE-PROPOSAL MEETING  </w:t>
      </w:r>
    </w:p>
    <w:p w14:paraId="3A0B5F3F" w14:textId="51296D9E" w:rsidR="005A0952" w:rsidRPr="00027E48" w:rsidRDefault="004E6333" w:rsidP="005025A1">
      <w:pPr>
        <w:spacing w:after="120"/>
        <w:ind w:left="990"/>
        <w:jc w:val="both"/>
        <w:rPr>
          <w:rFonts w:ascii="Times New Roman" w:hAnsi="Times New Roman" w:cs="Times New Roman"/>
          <w:sz w:val="24"/>
          <w:szCs w:val="24"/>
        </w:rPr>
      </w:pPr>
      <w:r w:rsidRPr="00027E48">
        <w:rPr>
          <w:rFonts w:ascii="Times New Roman" w:hAnsi="Times New Roman" w:cs="Times New Roman"/>
          <w:sz w:val="24"/>
          <w:szCs w:val="24"/>
        </w:rPr>
        <w:t>N/A</w:t>
      </w:r>
    </w:p>
    <w:p w14:paraId="6151CC60" w14:textId="77777777" w:rsidR="00642A47" w:rsidRPr="00027E48" w:rsidRDefault="00642A47" w:rsidP="005025A1">
      <w:pPr>
        <w:pStyle w:val="ListParagraph"/>
        <w:numPr>
          <w:ilvl w:val="1"/>
          <w:numId w:val="35"/>
        </w:numPr>
        <w:spacing w:before="239" w:after="240"/>
        <w:ind w:left="990" w:right="280" w:hanging="630"/>
        <w:jc w:val="both"/>
        <w:rPr>
          <w:rFonts w:ascii="Times New Roman" w:hAnsi="Times New Roman" w:cs="Times New Roman"/>
          <w:sz w:val="24"/>
          <w:szCs w:val="24"/>
        </w:rPr>
      </w:pPr>
      <w:r w:rsidRPr="00027E48">
        <w:rPr>
          <w:rFonts w:ascii="Times New Roman" w:hAnsi="Times New Roman" w:cs="Times New Roman"/>
          <w:sz w:val="24"/>
          <w:szCs w:val="24"/>
        </w:rPr>
        <w:t>It is the proposer’s responsibility to attend the pre-proposal meeting though the meeting   is not mandatory. The City will not be responsible for providing information discussed at the pre-proposal meeting to proposers who do not attend the pre-proposal meeting.</w:t>
      </w:r>
    </w:p>
    <w:p w14:paraId="1A1A6C93" w14:textId="77777777" w:rsidR="00642A47" w:rsidRPr="00027E48" w:rsidRDefault="00642A47" w:rsidP="005025A1">
      <w:pPr>
        <w:pStyle w:val="ListParagraph"/>
        <w:numPr>
          <w:ilvl w:val="1"/>
          <w:numId w:val="35"/>
        </w:numPr>
        <w:spacing w:before="239" w:after="240"/>
        <w:ind w:left="990" w:right="280" w:hanging="630"/>
        <w:jc w:val="both"/>
        <w:rPr>
          <w:rFonts w:ascii="Times New Roman" w:hAnsi="Times New Roman" w:cs="Times New Roman"/>
          <w:sz w:val="24"/>
          <w:szCs w:val="24"/>
        </w:rPr>
      </w:pPr>
      <w:r w:rsidRPr="00027E48">
        <w:rPr>
          <w:rFonts w:ascii="Times New Roman" w:hAnsi="Times New Roman" w:cs="Times New Roman"/>
          <w:sz w:val="24"/>
          <w:szCs w:val="24"/>
        </w:rPr>
        <w:t>The City of Lubbock does not discriminate against person with disabilities.  City of Lubbock pre-proposal meetings are available to all persons regardless of disability.  If you would like information made available in a more accessible format or if you desire assistance, please contact the City of Lubbock ADA Coordinator, 1314 Ave. K, (806)775-2018 at least forty-eight (48) hours in advance of the conference.</w:t>
      </w:r>
    </w:p>
    <w:p w14:paraId="02C3F3E3" w14:textId="77777777" w:rsidR="005A0952" w:rsidRPr="00027E48" w:rsidRDefault="00432146" w:rsidP="005A0952">
      <w:pPr>
        <w:pStyle w:val="ListParagraph"/>
        <w:numPr>
          <w:ilvl w:val="0"/>
          <w:numId w:val="35"/>
        </w:numPr>
        <w:spacing w:before="239" w:after="240"/>
        <w:ind w:right="280"/>
        <w:rPr>
          <w:rFonts w:ascii="Times New Roman" w:hAnsi="Times New Roman" w:cs="Times New Roman"/>
          <w:b/>
          <w:sz w:val="24"/>
          <w:szCs w:val="24"/>
        </w:rPr>
      </w:pPr>
      <w:r w:rsidRPr="00027E48">
        <w:rPr>
          <w:rFonts w:ascii="Times New Roman" w:hAnsi="Times New Roman" w:cs="Times New Roman"/>
          <w:b/>
          <w:sz w:val="24"/>
          <w:szCs w:val="24"/>
        </w:rPr>
        <w:t>CLARIFICATION OF REQUIREMENTS</w:t>
      </w:r>
    </w:p>
    <w:p w14:paraId="326FEC96" w14:textId="77777777" w:rsidR="005A0952" w:rsidRPr="00027E48" w:rsidRDefault="00642A47" w:rsidP="005025A1">
      <w:pPr>
        <w:pStyle w:val="ListParagraph"/>
        <w:numPr>
          <w:ilvl w:val="1"/>
          <w:numId w:val="35"/>
        </w:numPr>
        <w:spacing w:before="239" w:after="240"/>
        <w:ind w:right="280"/>
        <w:jc w:val="both"/>
        <w:rPr>
          <w:rFonts w:ascii="Times New Roman" w:hAnsi="Times New Roman" w:cs="Times New Roman"/>
          <w:b/>
          <w:sz w:val="24"/>
          <w:szCs w:val="24"/>
        </w:rPr>
      </w:pPr>
      <w:r w:rsidRPr="00027E48">
        <w:rPr>
          <w:rFonts w:ascii="Times New Roman" w:hAnsi="Times New Roman" w:cs="Times New Roman"/>
          <w:sz w:val="24"/>
          <w:szCs w:val="24"/>
        </w:rPr>
        <w:t xml:space="preserve">It is the intent and purpose of the City of Lubbock that this request permits competitive proposals. </w:t>
      </w:r>
      <w:r w:rsidRPr="00027E48">
        <w:rPr>
          <w:rFonts w:ascii="Times New Roman" w:hAnsi="Times New Roman" w:cs="Times New Roman"/>
          <w:sz w:val="24"/>
          <w:szCs w:val="24"/>
          <w:u w:val="single"/>
        </w:rPr>
        <w:t>It is the offeror’s responsibility to advise the City of Lubbock Director of Purchasing and Contract Management if any language, requirements, etc., or any combinations thereof, inadvertently restricts or limits the requirements stated in this RFP to a single source</w:t>
      </w:r>
      <w:r w:rsidRPr="00027E48">
        <w:rPr>
          <w:rFonts w:ascii="Times New Roman" w:hAnsi="Times New Roman" w:cs="Times New Roman"/>
          <w:sz w:val="24"/>
          <w:szCs w:val="24"/>
        </w:rPr>
        <w:t>. Such notification must be submitted in writing and must be received by the City of Lubbock Purchasing Office no later than five (5) calendar days prior to the proposal closing date.  A review of such notifications will be made.</w:t>
      </w:r>
    </w:p>
    <w:p w14:paraId="0AD3F4EA" w14:textId="77777777" w:rsidR="00642A47" w:rsidRPr="00027E48" w:rsidRDefault="00B068F3" w:rsidP="00B068F3">
      <w:pPr>
        <w:ind w:left="720" w:hanging="360"/>
        <w:rPr>
          <w:rFonts w:ascii="Times New Roman" w:hAnsi="Times New Roman" w:cs="Times New Roman"/>
          <w:sz w:val="24"/>
          <w:szCs w:val="24"/>
        </w:rPr>
      </w:pPr>
      <w:r w:rsidRPr="00027E48">
        <w:rPr>
          <w:rFonts w:ascii="Times New Roman" w:hAnsi="Times New Roman" w:cs="Times New Roman"/>
          <w:sz w:val="24"/>
          <w:szCs w:val="24"/>
        </w:rPr>
        <w:t>3.2</w:t>
      </w:r>
      <w:r w:rsidRPr="00027E48">
        <w:rPr>
          <w:rFonts w:ascii="Times New Roman" w:hAnsi="Times New Roman" w:cs="Times New Roman"/>
          <w:sz w:val="24"/>
          <w:szCs w:val="24"/>
        </w:rPr>
        <w:tab/>
      </w:r>
      <w:r w:rsidR="00642A47" w:rsidRPr="00027E48">
        <w:rPr>
          <w:rFonts w:ascii="Times New Roman" w:hAnsi="Times New Roman" w:cs="Times New Roman"/>
          <w:b/>
          <w:sz w:val="24"/>
          <w:szCs w:val="24"/>
        </w:rPr>
        <w:t>ALL REQUESTS FOR ADDITIONAL INFORMATION OR CLARIFICATION CONCERNING THIS REQUEST FOR PROPOSAL (RFP) MUST BE SUBMITTED IN WRITING NO LATER THAN FIVE (5) CALENDAR DAYS PRIOR TO THE PROPOSAL CLOSING DATE AND ADDRESSED TO:</w:t>
      </w:r>
      <w:r w:rsidR="00642A47" w:rsidRPr="00027E48">
        <w:rPr>
          <w:rFonts w:ascii="Times New Roman" w:hAnsi="Times New Roman" w:cs="Times New Roman"/>
          <w:sz w:val="24"/>
          <w:szCs w:val="24"/>
        </w:rPr>
        <w:t xml:space="preserve"> </w:t>
      </w:r>
    </w:p>
    <w:p w14:paraId="0602AEB9" w14:textId="77777777" w:rsidR="004E6333" w:rsidRPr="00027E48" w:rsidRDefault="004E6333" w:rsidP="00B068F3">
      <w:pPr>
        <w:ind w:left="720" w:hanging="360"/>
        <w:rPr>
          <w:rFonts w:ascii="Times New Roman" w:hAnsi="Times New Roman" w:cs="Times New Roman"/>
          <w:sz w:val="24"/>
          <w:szCs w:val="24"/>
        </w:rPr>
      </w:pPr>
    </w:p>
    <w:p w14:paraId="006764E4" w14:textId="368B6CE4" w:rsidR="00642A47" w:rsidRPr="00027E48" w:rsidRDefault="00027E48" w:rsidP="00ED1070">
      <w:pPr>
        <w:ind w:right="80"/>
        <w:jc w:val="center"/>
        <w:rPr>
          <w:rFonts w:ascii="Times New Roman" w:hAnsi="Times New Roman" w:cs="Times New Roman"/>
          <w:sz w:val="24"/>
          <w:szCs w:val="24"/>
        </w:rPr>
      </w:pPr>
      <w:r w:rsidRPr="00027E48">
        <w:rPr>
          <w:rFonts w:ascii="Times New Roman" w:hAnsi="Times New Roman" w:cs="Times New Roman"/>
          <w:sz w:val="24"/>
          <w:szCs w:val="24"/>
        </w:rPr>
        <w:lastRenderedPageBreak/>
        <w:t>Marta Alvarez, Director of Purchasing and Contract Management</w:t>
      </w:r>
    </w:p>
    <w:p w14:paraId="199634EE" w14:textId="77777777" w:rsidR="00642A47" w:rsidRPr="00027E48" w:rsidRDefault="00642A47" w:rsidP="00ED1070">
      <w:pPr>
        <w:ind w:right="80"/>
        <w:jc w:val="center"/>
        <w:rPr>
          <w:rFonts w:ascii="Times New Roman" w:hAnsi="Times New Roman" w:cs="Times New Roman"/>
          <w:sz w:val="24"/>
          <w:szCs w:val="24"/>
        </w:rPr>
      </w:pPr>
      <w:r w:rsidRPr="00027E48">
        <w:rPr>
          <w:rFonts w:ascii="Times New Roman" w:hAnsi="Times New Roman" w:cs="Times New Roman"/>
          <w:sz w:val="24"/>
          <w:szCs w:val="24"/>
        </w:rPr>
        <w:t>City of Lubbock</w:t>
      </w:r>
    </w:p>
    <w:p w14:paraId="3279477C" w14:textId="77777777" w:rsidR="00642A47" w:rsidRPr="00027E48" w:rsidRDefault="00DD211E" w:rsidP="00ED1070">
      <w:pPr>
        <w:ind w:right="80"/>
        <w:jc w:val="center"/>
        <w:rPr>
          <w:rFonts w:ascii="Times New Roman" w:hAnsi="Times New Roman" w:cs="Times New Roman"/>
          <w:sz w:val="24"/>
          <w:szCs w:val="24"/>
        </w:rPr>
      </w:pPr>
      <w:r w:rsidRPr="00027E48">
        <w:rPr>
          <w:rFonts w:ascii="Times New Roman" w:hAnsi="Times New Roman" w:cs="Times New Roman"/>
          <w:sz w:val="24"/>
          <w:szCs w:val="24"/>
        </w:rPr>
        <w:t>1314 Avenue K, 9</w:t>
      </w:r>
      <w:r w:rsidRPr="00027E48">
        <w:rPr>
          <w:rFonts w:ascii="Times New Roman" w:hAnsi="Times New Roman" w:cs="Times New Roman"/>
          <w:sz w:val="24"/>
          <w:szCs w:val="24"/>
          <w:vertAlign w:val="superscript"/>
        </w:rPr>
        <w:t>th</w:t>
      </w:r>
      <w:r w:rsidRPr="00027E48">
        <w:rPr>
          <w:rFonts w:ascii="Times New Roman" w:hAnsi="Times New Roman" w:cs="Times New Roman"/>
          <w:sz w:val="24"/>
          <w:szCs w:val="24"/>
        </w:rPr>
        <w:t xml:space="preserve"> Floor</w:t>
      </w:r>
    </w:p>
    <w:p w14:paraId="71B82AA7" w14:textId="77777777" w:rsidR="00642A47" w:rsidRPr="00027E48" w:rsidRDefault="00642A47" w:rsidP="00ED1070">
      <w:pPr>
        <w:ind w:right="80"/>
        <w:jc w:val="center"/>
        <w:rPr>
          <w:rFonts w:ascii="Times New Roman" w:hAnsi="Times New Roman" w:cs="Times New Roman"/>
          <w:sz w:val="24"/>
          <w:szCs w:val="24"/>
        </w:rPr>
      </w:pPr>
      <w:r w:rsidRPr="00027E48">
        <w:rPr>
          <w:rFonts w:ascii="Times New Roman" w:hAnsi="Times New Roman" w:cs="Times New Roman"/>
          <w:sz w:val="24"/>
          <w:szCs w:val="24"/>
        </w:rPr>
        <w:t>Lubbock, TX 79401</w:t>
      </w:r>
    </w:p>
    <w:p w14:paraId="41494D71" w14:textId="77777777" w:rsidR="00642A47" w:rsidRPr="00027E48" w:rsidRDefault="00642A47" w:rsidP="00ED1070">
      <w:pPr>
        <w:ind w:right="80"/>
        <w:jc w:val="center"/>
        <w:rPr>
          <w:rFonts w:ascii="Times New Roman" w:hAnsi="Times New Roman" w:cs="Times New Roman"/>
          <w:sz w:val="24"/>
          <w:szCs w:val="24"/>
        </w:rPr>
      </w:pPr>
      <w:r w:rsidRPr="00027E48">
        <w:rPr>
          <w:rFonts w:ascii="Times New Roman" w:hAnsi="Times New Roman" w:cs="Times New Roman"/>
          <w:sz w:val="24"/>
          <w:szCs w:val="24"/>
        </w:rPr>
        <w:t>Fax: (806) 775-2164</w:t>
      </w:r>
    </w:p>
    <w:p w14:paraId="342CBCCC" w14:textId="72B6421E" w:rsidR="005A0952" w:rsidRPr="00027E48" w:rsidRDefault="00642A47" w:rsidP="005A0952">
      <w:pPr>
        <w:ind w:right="80"/>
        <w:jc w:val="center"/>
        <w:rPr>
          <w:rStyle w:val="Hyperlink"/>
          <w:rFonts w:ascii="Times New Roman" w:hAnsi="Times New Roman" w:cs="Times New Roman"/>
          <w:sz w:val="24"/>
          <w:szCs w:val="24"/>
          <w:lang w:val="fr-FR"/>
        </w:rPr>
      </w:pPr>
      <w:proofErr w:type="gramStart"/>
      <w:r w:rsidRPr="00027E48">
        <w:rPr>
          <w:rFonts w:ascii="Times New Roman" w:hAnsi="Times New Roman" w:cs="Times New Roman"/>
          <w:sz w:val="24"/>
          <w:szCs w:val="24"/>
          <w:lang w:val="fr-FR"/>
        </w:rPr>
        <w:t>Email:</w:t>
      </w:r>
      <w:proofErr w:type="gramEnd"/>
      <w:r w:rsidRPr="00027E48">
        <w:rPr>
          <w:rFonts w:ascii="Times New Roman" w:hAnsi="Times New Roman" w:cs="Times New Roman"/>
          <w:sz w:val="24"/>
          <w:szCs w:val="24"/>
          <w:lang w:val="fr-FR"/>
        </w:rPr>
        <w:t xml:space="preserve"> </w:t>
      </w:r>
      <w:hyperlink r:id="rId9" w:history="1">
        <w:r w:rsidR="00027E48" w:rsidRPr="00027E48">
          <w:rPr>
            <w:rStyle w:val="Hyperlink"/>
            <w:rFonts w:ascii="Times New Roman" w:hAnsi="Times New Roman" w:cs="Times New Roman"/>
            <w:sz w:val="24"/>
            <w:szCs w:val="24"/>
            <w:lang w:val="fr-FR"/>
          </w:rPr>
          <w:t>malvarez@mylubbock.us</w:t>
        </w:r>
      </w:hyperlink>
    </w:p>
    <w:p w14:paraId="3353A24C" w14:textId="77777777" w:rsidR="005A0952" w:rsidRPr="00027E48" w:rsidRDefault="005A0952" w:rsidP="005A0952">
      <w:pPr>
        <w:ind w:right="80"/>
        <w:jc w:val="center"/>
        <w:rPr>
          <w:rStyle w:val="Hyperlink"/>
          <w:rFonts w:ascii="Times New Roman" w:hAnsi="Times New Roman" w:cs="Times New Roman"/>
          <w:sz w:val="24"/>
          <w:szCs w:val="24"/>
          <w:lang w:val="fr-FR"/>
        </w:rPr>
      </w:pPr>
    </w:p>
    <w:p w14:paraId="2A85FC53" w14:textId="77777777" w:rsidR="005A0952" w:rsidRPr="00027E48" w:rsidRDefault="000F7B9A" w:rsidP="005A0952">
      <w:pPr>
        <w:pStyle w:val="ListParagraph"/>
        <w:numPr>
          <w:ilvl w:val="0"/>
          <w:numId w:val="35"/>
        </w:numPr>
        <w:ind w:right="80"/>
        <w:rPr>
          <w:rFonts w:ascii="Times New Roman" w:hAnsi="Times New Roman" w:cs="Times New Roman"/>
          <w:color w:val="000000" w:themeColor="text1"/>
          <w:sz w:val="24"/>
          <w:szCs w:val="24"/>
          <w:u w:val="single"/>
          <w:lang w:val="fr-FR"/>
        </w:rPr>
      </w:pPr>
      <w:r w:rsidRPr="00027E48">
        <w:rPr>
          <w:rFonts w:ascii="Times New Roman" w:hAnsi="Times New Roman" w:cs="Times New Roman"/>
          <w:b/>
          <w:caps/>
          <w:color w:val="000000" w:themeColor="text1"/>
          <w:sz w:val="24"/>
          <w:szCs w:val="24"/>
        </w:rPr>
        <w:t>CONTRACT TERM</w:t>
      </w:r>
    </w:p>
    <w:p w14:paraId="7AFD1F84" w14:textId="6C0FE355" w:rsidR="005A0952" w:rsidRDefault="00027E48" w:rsidP="005025A1">
      <w:pPr>
        <w:pStyle w:val="ListParagraph"/>
        <w:ind w:left="792" w:right="80" w:firstLine="0"/>
        <w:jc w:val="both"/>
        <w:rPr>
          <w:rFonts w:ascii="Times New Roman" w:hAnsi="Times New Roman" w:cs="Times New Roman"/>
          <w:sz w:val="24"/>
          <w:szCs w:val="24"/>
        </w:rPr>
      </w:pPr>
      <w:r w:rsidRPr="00027E48">
        <w:rPr>
          <w:rFonts w:ascii="Times New Roman" w:hAnsi="Times New Roman" w:cs="Times New Roman"/>
          <w:sz w:val="24"/>
          <w:szCs w:val="24"/>
        </w:rPr>
        <w:t xml:space="preserve">The term of this contract shall begin upon execution and continue until the Director of </w:t>
      </w:r>
      <w:proofErr w:type="gramStart"/>
      <w:r w:rsidRPr="00027E48">
        <w:rPr>
          <w:rFonts w:ascii="Times New Roman" w:hAnsi="Times New Roman" w:cs="Times New Roman"/>
          <w:sz w:val="24"/>
          <w:szCs w:val="24"/>
        </w:rPr>
        <w:t>Utilities</w:t>
      </w:r>
      <w:proofErr w:type="gramEnd"/>
      <w:r w:rsidRPr="00027E48">
        <w:rPr>
          <w:rFonts w:ascii="Times New Roman" w:hAnsi="Times New Roman" w:cs="Times New Roman"/>
          <w:sz w:val="24"/>
          <w:szCs w:val="24"/>
        </w:rPr>
        <w:t xml:space="preserve"> position is successfully filled.</w:t>
      </w:r>
    </w:p>
    <w:p w14:paraId="4D79811C" w14:textId="77777777" w:rsidR="00027E48" w:rsidRPr="00027E48" w:rsidRDefault="00027E48" w:rsidP="005025A1">
      <w:pPr>
        <w:pStyle w:val="ListParagraph"/>
        <w:ind w:left="792" w:right="80" w:firstLine="0"/>
        <w:jc w:val="both"/>
        <w:rPr>
          <w:rFonts w:ascii="Times New Roman" w:hAnsi="Times New Roman" w:cs="Times New Roman"/>
          <w:color w:val="000000" w:themeColor="text1"/>
          <w:sz w:val="24"/>
          <w:szCs w:val="24"/>
          <w:u w:val="single"/>
          <w:lang w:val="fr-FR"/>
        </w:rPr>
      </w:pPr>
    </w:p>
    <w:p w14:paraId="5BAF0CE1" w14:textId="7F53017A" w:rsidR="004A2033" w:rsidRPr="00027E48" w:rsidRDefault="000F7B9A" w:rsidP="005025A1">
      <w:pPr>
        <w:pStyle w:val="ListParagraph"/>
        <w:numPr>
          <w:ilvl w:val="0"/>
          <w:numId w:val="35"/>
        </w:numPr>
        <w:spacing w:after="120"/>
        <w:ind w:right="86"/>
        <w:jc w:val="both"/>
        <w:rPr>
          <w:rFonts w:ascii="Times New Roman" w:hAnsi="Times New Roman" w:cs="Times New Roman"/>
          <w:b/>
          <w:caps/>
          <w:color w:val="000000" w:themeColor="text1"/>
          <w:sz w:val="24"/>
          <w:szCs w:val="24"/>
        </w:rPr>
      </w:pPr>
      <w:r w:rsidRPr="00027E48">
        <w:rPr>
          <w:rFonts w:ascii="Times New Roman" w:hAnsi="Times New Roman" w:cs="Times New Roman"/>
          <w:b/>
          <w:caps/>
          <w:color w:val="000000" w:themeColor="text1"/>
          <w:sz w:val="24"/>
          <w:szCs w:val="24"/>
        </w:rPr>
        <w:t xml:space="preserve">PRICE INCREASE </w:t>
      </w:r>
      <w:r w:rsidR="00027E48">
        <w:rPr>
          <w:rFonts w:ascii="Times New Roman" w:hAnsi="Times New Roman" w:cs="Times New Roman"/>
          <w:b/>
          <w:caps/>
          <w:color w:val="000000" w:themeColor="text1"/>
          <w:sz w:val="24"/>
          <w:szCs w:val="24"/>
        </w:rPr>
        <w:t>- N/A</w:t>
      </w:r>
    </w:p>
    <w:p w14:paraId="163C5AA0" w14:textId="77777777" w:rsidR="004A2033" w:rsidRPr="00027E48" w:rsidRDefault="000F7B9A" w:rsidP="009517A7">
      <w:pPr>
        <w:pStyle w:val="ListParagraph"/>
        <w:numPr>
          <w:ilvl w:val="0"/>
          <w:numId w:val="36"/>
        </w:numPr>
        <w:spacing w:after="120"/>
        <w:rPr>
          <w:rFonts w:ascii="Times New Roman" w:hAnsi="Times New Roman" w:cs="Times New Roman"/>
          <w:b/>
          <w:caps/>
          <w:sz w:val="24"/>
          <w:szCs w:val="24"/>
        </w:rPr>
      </w:pPr>
      <w:r w:rsidRPr="00027E48">
        <w:rPr>
          <w:rFonts w:ascii="Times New Roman" w:hAnsi="Times New Roman" w:cs="Times New Roman"/>
          <w:b/>
          <w:bCs/>
          <w:sz w:val="24"/>
          <w:szCs w:val="24"/>
        </w:rPr>
        <w:t xml:space="preserve">TERMINATION OF CONTRACT </w:t>
      </w:r>
    </w:p>
    <w:p w14:paraId="246D6885" w14:textId="77777777" w:rsidR="004A2033" w:rsidRPr="00027E48" w:rsidRDefault="000F7B9A" w:rsidP="005025A1">
      <w:pPr>
        <w:pStyle w:val="ListParagraph"/>
        <w:numPr>
          <w:ilvl w:val="1"/>
          <w:numId w:val="36"/>
        </w:numPr>
        <w:ind w:left="993" w:hanging="547"/>
        <w:rPr>
          <w:rFonts w:ascii="Times New Roman" w:hAnsi="Times New Roman" w:cs="Times New Roman"/>
          <w:b/>
          <w:caps/>
          <w:sz w:val="24"/>
          <w:szCs w:val="24"/>
        </w:rPr>
      </w:pPr>
      <w:r w:rsidRPr="00027E48">
        <w:rPr>
          <w:rFonts w:ascii="Times New Roman" w:hAnsi="Times New Roman" w:cs="Times New Roman"/>
          <w:color w:val="000000"/>
          <w:sz w:val="24"/>
          <w:szCs w:val="24"/>
        </w:rPr>
        <w:t>This contract shall remain in effect until the first of the following occurs: (1) the expiration date, (2) performance of services ordered, or (3) termination of by either party with a 30 day written notice. The City of Lubbock reserves the right to award the canceled contract to the next lowest and best bidder as it deems to be in the best interest of the city.</w:t>
      </w:r>
    </w:p>
    <w:p w14:paraId="144F793B" w14:textId="77777777" w:rsidR="005025A1" w:rsidRPr="00027E48" w:rsidRDefault="005025A1" w:rsidP="005025A1">
      <w:pPr>
        <w:pStyle w:val="ListParagraph"/>
        <w:ind w:left="993" w:firstLine="0"/>
        <w:rPr>
          <w:rFonts w:ascii="Times New Roman" w:hAnsi="Times New Roman" w:cs="Times New Roman"/>
          <w:b/>
          <w:caps/>
          <w:sz w:val="24"/>
          <w:szCs w:val="24"/>
        </w:rPr>
      </w:pPr>
    </w:p>
    <w:p w14:paraId="47EA87C7" w14:textId="77777777" w:rsidR="004A2033" w:rsidRPr="00027E48" w:rsidRDefault="00EC26C9" w:rsidP="00C1383E">
      <w:pPr>
        <w:pStyle w:val="ListParagraph"/>
        <w:numPr>
          <w:ilvl w:val="0"/>
          <w:numId w:val="36"/>
        </w:numPr>
        <w:spacing w:after="120"/>
        <w:rPr>
          <w:rFonts w:ascii="Times New Roman" w:hAnsi="Times New Roman" w:cs="Times New Roman"/>
          <w:b/>
          <w:caps/>
          <w:sz w:val="24"/>
          <w:szCs w:val="24"/>
        </w:rPr>
      </w:pPr>
      <w:r w:rsidRPr="00027E48">
        <w:rPr>
          <w:rFonts w:ascii="Times New Roman" w:hAnsi="Times New Roman" w:cs="Times New Roman"/>
          <w:b/>
          <w:caps/>
          <w:sz w:val="24"/>
          <w:szCs w:val="24"/>
        </w:rPr>
        <w:t>Addenda &amp; Modifications</w:t>
      </w:r>
    </w:p>
    <w:p w14:paraId="0B67B1BE" w14:textId="77777777" w:rsidR="004A2033" w:rsidRPr="00027E48" w:rsidRDefault="00113F19" w:rsidP="005025A1">
      <w:pPr>
        <w:pStyle w:val="ListParagraph"/>
        <w:numPr>
          <w:ilvl w:val="1"/>
          <w:numId w:val="36"/>
        </w:numPr>
        <w:spacing w:after="120"/>
        <w:ind w:left="990" w:hanging="540"/>
        <w:jc w:val="both"/>
        <w:rPr>
          <w:rFonts w:ascii="Times New Roman" w:hAnsi="Times New Roman" w:cs="Times New Roman"/>
          <w:b/>
          <w:caps/>
          <w:sz w:val="24"/>
          <w:szCs w:val="24"/>
        </w:rPr>
      </w:pPr>
      <w:r w:rsidRPr="00027E48">
        <w:rPr>
          <w:rFonts w:ascii="Times New Roman" w:hAnsi="Times New Roman" w:cs="Times New Roman"/>
          <w:sz w:val="24"/>
          <w:szCs w:val="24"/>
        </w:rPr>
        <w:t>The City of Lubbock reserves the right to postpone the date and time for accepting proposals through an addendum.</w:t>
      </w:r>
    </w:p>
    <w:p w14:paraId="241A6E56" w14:textId="77777777" w:rsidR="004A2033" w:rsidRPr="00027E48" w:rsidRDefault="00113F19" w:rsidP="005025A1">
      <w:pPr>
        <w:pStyle w:val="ListParagraph"/>
        <w:numPr>
          <w:ilvl w:val="1"/>
          <w:numId w:val="36"/>
        </w:numPr>
        <w:spacing w:after="120"/>
        <w:ind w:left="990" w:hanging="540"/>
        <w:jc w:val="both"/>
        <w:rPr>
          <w:rFonts w:ascii="Times New Roman" w:hAnsi="Times New Roman" w:cs="Times New Roman"/>
          <w:b/>
          <w:caps/>
          <w:sz w:val="24"/>
          <w:szCs w:val="24"/>
        </w:rPr>
      </w:pPr>
      <w:r w:rsidRPr="00027E48">
        <w:rPr>
          <w:rFonts w:ascii="Times New Roman" w:hAnsi="Times New Roman" w:cs="Times New Roman"/>
          <w:sz w:val="24"/>
          <w:szCs w:val="24"/>
        </w:rPr>
        <w:t xml:space="preserve">Any changes, additions, or clarifications to the RFP are made by </w:t>
      </w:r>
      <w:r w:rsidRPr="00027E48">
        <w:rPr>
          <w:rFonts w:ascii="Times New Roman" w:hAnsi="Times New Roman" w:cs="Times New Roman"/>
          <w:b/>
          <w:color w:val="1B2D69"/>
          <w:sz w:val="24"/>
          <w:szCs w:val="24"/>
        </w:rPr>
        <w:t>ADDENDA</w:t>
      </w:r>
      <w:r w:rsidRPr="00027E48">
        <w:rPr>
          <w:rFonts w:ascii="Times New Roman" w:hAnsi="Times New Roman" w:cs="Times New Roman"/>
          <w:color w:val="000000"/>
          <w:sz w:val="24"/>
          <w:szCs w:val="24"/>
        </w:rPr>
        <w:t xml:space="preserve"> information available over the Internet at</w:t>
      </w:r>
      <w:r w:rsidR="00797E62" w:rsidRPr="00027E48">
        <w:rPr>
          <w:rFonts w:ascii="Times New Roman" w:hAnsi="Times New Roman" w:cs="Times New Roman"/>
          <w:color w:val="000000"/>
          <w:sz w:val="24"/>
          <w:szCs w:val="24"/>
        </w:rPr>
        <w:t xml:space="preserve"> </w:t>
      </w:r>
      <w:hyperlink r:id="rId10" w:history="1"/>
      <w:hyperlink r:id="rId11" w:history="1">
        <w:r w:rsidR="00797E62" w:rsidRPr="00027E48">
          <w:rPr>
            <w:rStyle w:val="Hyperlink"/>
            <w:rFonts w:ascii="Times New Roman" w:hAnsi="Times New Roman" w:cs="Times New Roman"/>
            <w:sz w:val="24"/>
            <w:szCs w:val="24"/>
          </w:rPr>
          <w:t>https://ci-lubbock-tx.bonfirehub.com/portal/</w:t>
        </w:r>
      </w:hyperlink>
      <w:r w:rsidRPr="00027E48">
        <w:rPr>
          <w:rFonts w:ascii="Times New Roman" w:hAnsi="Times New Roman" w:cs="Times New Roman"/>
          <w:color w:val="000000"/>
          <w:sz w:val="24"/>
          <w:szCs w:val="24"/>
        </w:rPr>
        <w:t xml:space="preserve">. </w:t>
      </w:r>
      <w:r w:rsidRPr="00027E48">
        <w:rPr>
          <w:rFonts w:ascii="Times New Roman" w:hAnsi="Times New Roman" w:cs="Times New Roman"/>
          <w:b/>
          <w:color w:val="000000"/>
          <w:sz w:val="24"/>
          <w:szCs w:val="24"/>
        </w:rPr>
        <w:t xml:space="preserve">We strongly suggest that you check for any addenda a </w:t>
      </w:r>
      <w:r w:rsidRPr="00027E48">
        <w:rPr>
          <w:rFonts w:ascii="Times New Roman" w:hAnsi="Times New Roman" w:cs="Times New Roman"/>
          <w:b/>
          <w:color w:val="000000"/>
          <w:sz w:val="24"/>
          <w:szCs w:val="24"/>
          <w:u w:val="single"/>
        </w:rPr>
        <w:t>minimum</w:t>
      </w:r>
      <w:r w:rsidRPr="00027E48">
        <w:rPr>
          <w:rFonts w:ascii="Times New Roman" w:hAnsi="Times New Roman" w:cs="Times New Roman"/>
          <w:b/>
          <w:color w:val="000000"/>
          <w:sz w:val="24"/>
          <w:szCs w:val="24"/>
        </w:rPr>
        <w:t xml:space="preserve"> of forty-eight hours in advance of the response deadline.</w:t>
      </w:r>
      <w:r w:rsidRPr="00027E48">
        <w:rPr>
          <w:rFonts w:ascii="Times New Roman" w:hAnsi="Times New Roman" w:cs="Times New Roman"/>
          <w:color w:val="000000"/>
          <w:sz w:val="24"/>
          <w:szCs w:val="24"/>
        </w:rPr>
        <w:t xml:space="preserve"> </w:t>
      </w:r>
      <w:r w:rsidRPr="00027E48">
        <w:rPr>
          <w:rFonts w:ascii="Times New Roman" w:hAnsi="Times New Roman" w:cs="Times New Roman"/>
          <w:b/>
          <w:color w:val="1B2D69"/>
          <w:sz w:val="24"/>
          <w:szCs w:val="24"/>
        </w:rPr>
        <w:t xml:space="preserve">BUSINESSES WITHOUT </w:t>
      </w:r>
      <w:r w:rsidRPr="00027E48">
        <w:rPr>
          <w:rFonts w:ascii="Times New Roman" w:hAnsi="Times New Roman" w:cs="Times New Roman"/>
          <w:b/>
          <w:bCs/>
          <w:color w:val="1B2D69"/>
          <w:sz w:val="24"/>
          <w:szCs w:val="24"/>
        </w:rPr>
        <w:t>INTERNET ACCESS</w:t>
      </w:r>
      <w:r w:rsidRPr="00027E48">
        <w:rPr>
          <w:rFonts w:ascii="Times New Roman" w:hAnsi="Times New Roman" w:cs="Times New Roman"/>
          <w:color w:val="000000"/>
          <w:sz w:val="24"/>
          <w:szCs w:val="24"/>
        </w:rPr>
        <w:t xml:space="preserve"> may use computers available at most </w:t>
      </w:r>
      <w:hyperlink r:id="rId12" w:history="1">
        <w:r w:rsidRPr="00027E48">
          <w:rPr>
            <w:rStyle w:val="Hyperlink"/>
            <w:rFonts w:ascii="Times New Roman" w:hAnsi="Times New Roman" w:cs="Times New Roman"/>
            <w:sz w:val="24"/>
            <w:szCs w:val="24"/>
          </w:rPr>
          <w:t>public libraries</w:t>
        </w:r>
      </w:hyperlink>
      <w:r w:rsidRPr="00027E48">
        <w:rPr>
          <w:rFonts w:ascii="Times New Roman" w:hAnsi="Times New Roman" w:cs="Times New Roman"/>
          <w:color w:val="000000"/>
          <w:sz w:val="24"/>
          <w:szCs w:val="24"/>
        </w:rPr>
        <w:t>. </w:t>
      </w:r>
    </w:p>
    <w:p w14:paraId="2507A872" w14:textId="77777777" w:rsidR="004A2033" w:rsidRPr="00027E48" w:rsidRDefault="00113F19" w:rsidP="005025A1">
      <w:pPr>
        <w:pStyle w:val="ListParagraph"/>
        <w:numPr>
          <w:ilvl w:val="1"/>
          <w:numId w:val="36"/>
        </w:numPr>
        <w:spacing w:after="120"/>
        <w:ind w:left="990" w:hanging="540"/>
        <w:jc w:val="both"/>
        <w:rPr>
          <w:rFonts w:ascii="Times New Roman" w:hAnsi="Times New Roman" w:cs="Times New Roman"/>
          <w:b/>
          <w:caps/>
          <w:sz w:val="24"/>
          <w:szCs w:val="24"/>
        </w:rPr>
      </w:pPr>
      <w:r w:rsidRPr="00027E48">
        <w:rPr>
          <w:rFonts w:ascii="Times New Roman" w:hAnsi="Times New Roman" w:cs="Times New Roman"/>
          <w:sz w:val="24"/>
          <w:szCs w:val="24"/>
        </w:rPr>
        <w:t xml:space="preserve">Any offeror in doubt as to the true meaning of any part of the RFP or other documents may request an interpretation thereof from the Purchasing and Contract Management Department. At the request of the offeror, or in the event the Purchasing and Contract Management Department deems the interpretation to be substantive, the interpretation will be made by written addenda issued by the Purchasing and Contract Management Department. Such addenda issued by the Purchasing and Contract Management Department will be </w:t>
      </w:r>
      <w:r w:rsidRPr="00027E48">
        <w:rPr>
          <w:rFonts w:ascii="Times New Roman" w:hAnsi="Times New Roman" w:cs="Times New Roman"/>
          <w:color w:val="000000"/>
          <w:sz w:val="24"/>
          <w:szCs w:val="24"/>
        </w:rPr>
        <w:t>available over the Internet at</w:t>
      </w:r>
      <w:hyperlink r:id="rId13" w:history="1"/>
      <w:r w:rsidRPr="00027E48">
        <w:rPr>
          <w:rFonts w:ascii="Times New Roman" w:hAnsi="Times New Roman" w:cs="Times New Roman"/>
          <w:color w:val="000000"/>
          <w:sz w:val="24"/>
          <w:szCs w:val="24"/>
        </w:rPr>
        <w:t xml:space="preserve"> </w:t>
      </w:r>
      <w:hyperlink r:id="rId14" w:history="1">
        <w:r w:rsidR="00797E62" w:rsidRPr="00027E48">
          <w:rPr>
            <w:rStyle w:val="Hyperlink"/>
            <w:rFonts w:ascii="Times New Roman" w:hAnsi="Times New Roman" w:cs="Times New Roman"/>
            <w:sz w:val="24"/>
            <w:szCs w:val="24"/>
          </w:rPr>
          <w:t>https://ci-lubbock-tx.bonfirehub.com/portal/</w:t>
        </w:r>
      </w:hyperlink>
      <w:r w:rsidRPr="00027E48">
        <w:rPr>
          <w:rFonts w:ascii="Times New Roman" w:hAnsi="Times New Roman" w:cs="Times New Roman"/>
          <w:color w:val="000000"/>
          <w:sz w:val="24"/>
          <w:szCs w:val="24"/>
        </w:rPr>
        <w:t xml:space="preserve"> </w:t>
      </w:r>
      <w:r w:rsidRPr="00027E48">
        <w:rPr>
          <w:rFonts w:ascii="Times New Roman" w:hAnsi="Times New Roman" w:cs="Times New Roman"/>
          <w:sz w:val="24"/>
          <w:szCs w:val="24"/>
        </w:rPr>
        <w:t>and will become part of the proposal package having the same binding effect as provisions of the original RFP. No verbal explanations or interpretations will be binding. In order to have a request for interpretation considered, the request must be submitted in writing and must be received by the City of Lubbock Purchasing and Contract Management Department no later than five (5) days prior to the proposal closing date.</w:t>
      </w:r>
    </w:p>
    <w:p w14:paraId="31D5D0AB" w14:textId="77777777" w:rsidR="004A2033" w:rsidRPr="00027E48" w:rsidRDefault="00113F19" w:rsidP="00C1383E">
      <w:pPr>
        <w:pStyle w:val="ListParagraph"/>
        <w:numPr>
          <w:ilvl w:val="1"/>
          <w:numId w:val="36"/>
        </w:numPr>
        <w:spacing w:after="120"/>
        <w:ind w:left="990" w:hanging="540"/>
        <w:rPr>
          <w:rFonts w:ascii="Times New Roman" w:hAnsi="Times New Roman" w:cs="Times New Roman"/>
          <w:b/>
          <w:caps/>
          <w:sz w:val="24"/>
          <w:szCs w:val="24"/>
        </w:rPr>
      </w:pPr>
      <w:r w:rsidRPr="00027E48">
        <w:rPr>
          <w:rFonts w:ascii="Times New Roman" w:hAnsi="Times New Roman" w:cs="Times New Roman"/>
          <w:sz w:val="24"/>
          <w:szCs w:val="24"/>
        </w:rPr>
        <w:t>The City does not assume responsibility for the receipt of any addendum sent to offerors.</w:t>
      </w:r>
    </w:p>
    <w:p w14:paraId="72B2ECE3" w14:textId="77777777" w:rsidR="004A2033" w:rsidRPr="00027E48" w:rsidRDefault="00EC26C9" w:rsidP="00C1383E">
      <w:pPr>
        <w:pStyle w:val="ListParagraph"/>
        <w:numPr>
          <w:ilvl w:val="0"/>
          <w:numId w:val="36"/>
        </w:numPr>
        <w:spacing w:after="120"/>
        <w:rPr>
          <w:rFonts w:ascii="Times New Roman" w:hAnsi="Times New Roman" w:cs="Times New Roman"/>
          <w:b/>
          <w:caps/>
          <w:sz w:val="24"/>
          <w:szCs w:val="24"/>
        </w:rPr>
      </w:pPr>
      <w:r w:rsidRPr="00027E48">
        <w:rPr>
          <w:rFonts w:ascii="Times New Roman" w:hAnsi="Times New Roman" w:cs="Times New Roman"/>
          <w:b/>
          <w:caps/>
          <w:sz w:val="24"/>
          <w:szCs w:val="24"/>
        </w:rPr>
        <w:t>Examination of Documents and REQUIREMENTS</w:t>
      </w:r>
    </w:p>
    <w:p w14:paraId="5536A637" w14:textId="77777777" w:rsidR="004A2033" w:rsidRPr="00027E48" w:rsidRDefault="00113F19" w:rsidP="005025A1">
      <w:pPr>
        <w:pStyle w:val="ListParagraph"/>
        <w:numPr>
          <w:ilvl w:val="1"/>
          <w:numId w:val="36"/>
        </w:numPr>
        <w:spacing w:after="120"/>
        <w:ind w:left="990" w:hanging="540"/>
        <w:jc w:val="both"/>
        <w:rPr>
          <w:rFonts w:ascii="Times New Roman" w:hAnsi="Times New Roman" w:cs="Times New Roman"/>
          <w:b/>
          <w:caps/>
          <w:sz w:val="24"/>
          <w:szCs w:val="24"/>
        </w:rPr>
      </w:pPr>
      <w:r w:rsidRPr="00027E48">
        <w:rPr>
          <w:rFonts w:ascii="Times New Roman" w:hAnsi="Times New Roman" w:cs="Times New Roman"/>
          <w:sz w:val="24"/>
          <w:szCs w:val="24"/>
        </w:rPr>
        <w:t>Each offeror shall carefully examine all RFP documents and thoroughly familiarize itself with all requirements prior to submitting a proposal to ensure that the proposal meets the intent of this RFP.</w:t>
      </w:r>
    </w:p>
    <w:p w14:paraId="2C937F99" w14:textId="77777777" w:rsidR="004A2033" w:rsidRPr="00027E48" w:rsidRDefault="00113F19" w:rsidP="005025A1">
      <w:pPr>
        <w:pStyle w:val="ListParagraph"/>
        <w:numPr>
          <w:ilvl w:val="1"/>
          <w:numId w:val="36"/>
        </w:numPr>
        <w:spacing w:after="120"/>
        <w:ind w:left="990" w:hanging="540"/>
        <w:jc w:val="both"/>
        <w:rPr>
          <w:rFonts w:ascii="Times New Roman" w:hAnsi="Times New Roman" w:cs="Times New Roman"/>
          <w:b/>
          <w:caps/>
          <w:sz w:val="24"/>
          <w:szCs w:val="24"/>
        </w:rPr>
      </w:pPr>
      <w:r w:rsidRPr="00027E48">
        <w:rPr>
          <w:rFonts w:ascii="Times New Roman" w:hAnsi="Times New Roman" w:cs="Times New Roman"/>
          <w:sz w:val="24"/>
          <w:szCs w:val="24"/>
        </w:rPr>
        <w:t xml:space="preserve">Before submitting a proposal, each offeror shall be responsible for making all investigations and examinations that are necessary to ascertain conditions and requirements affecting the requirements of this RFP.  Failure to make such investigations and examinations shall not relieve </w:t>
      </w:r>
      <w:r w:rsidRPr="00027E48">
        <w:rPr>
          <w:rFonts w:ascii="Times New Roman" w:hAnsi="Times New Roman" w:cs="Times New Roman"/>
          <w:sz w:val="24"/>
          <w:szCs w:val="24"/>
        </w:rPr>
        <w:lastRenderedPageBreak/>
        <w:t>the offeror from obligation to comply, in every detail, with all provisions and requirements of the Request for Proposal.</w:t>
      </w:r>
    </w:p>
    <w:p w14:paraId="3192CE79" w14:textId="77777777" w:rsidR="004A2033" w:rsidRPr="00027E48" w:rsidRDefault="00113F19" w:rsidP="005025A1">
      <w:pPr>
        <w:pStyle w:val="ListParagraph"/>
        <w:numPr>
          <w:ilvl w:val="1"/>
          <w:numId w:val="36"/>
        </w:numPr>
        <w:spacing w:after="120"/>
        <w:ind w:left="990" w:hanging="540"/>
        <w:jc w:val="both"/>
        <w:rPr>
          <w:rFonts w:ascii="Times New Roman" w:hAnsi="Times New Roman" w:cs="Times New Roman"/>
          <w:b/>
          <w:caps/>
          <w:sz w:val="24"/>
          <w:szCs w:val="24"/>
        </w:rPr>
      </w:pPr>
      <w:r w:rsidRPr="00027E48">
        <w:rPr>
          <w:rFonts w:ascii="Times New Roman" w:hAnsi="Times New Roman" w:cs="Times New Roman"/>
          <w:sz w:val="24"/>
          <w:szCs w:val="24"/>
        </w:rPr>
        <w:t>All proposals, responses, inquiries, or correspondence relating to or in reference to this RFP, and all electronic media, reports, charts, and other documentation submitted by offerors shall become the property of the City of Lubbock when received.</w:t>
      </w:r>
    </w:p>
    <w:p w14:paraId="6807D325" w14:textId="77777777" w:rsidR="004A2033" w:rsidRPr="00027E48" w:rsidRDefault="00113F19" w:rsidP="00C1383E">
      <w:pPr>
        <w:pStyle w:val="ListParagraph"/>
        <w:numPr>
          <w:ilvl w:val="0"/>
          <w:numId w:val="36"/>
        </w:numPr>
        <w:spacing w:after="120"/>
        <w:rPr>
          <w:rFonts w:ascii="Times New Roman" w:hAnsi="Times New Roman" w:cs="Times New Roman"/>
          <w:b/>
          <w:caps/>
          <w:sz w:val="24"/>
          <w:szCs w:val="24"/>
        </w:rPr>
      </w:pPr>
      <w:r w:rsidRPr="00027E48">
        <w:rPr>
          <w:rFonts w:ascii="Times New Roman" w:hAnsi="Times New Roman" w:cs="Times New Roman"/>
          <w:b/>
          <w:caps/>
          <w:sz w:val="24"/>
          <w:szCs w:val="24"/>
        </w:rPr>
        <w:t>Proposal Preparation Costs</w:t>
      </w:r>
    </w:p>
    <w:p w14:paraId="0F3C0E75" w14:textId="77777777" w:rsidR="004A2033" w:rsidRPr="00027E48" w:rsidRDefault="00113F19" w:rsidP="005025A1">
      <w:pPr>
        <w:pStyle w:val="ListParagraph"/>
        <w:numPr>
          <w:ilvl w:val="1"/>
          <w:numId w:val="36"/>
        </w:numPr>
        <w:spacing w:after="120"/>
        <w:ind w:left="990" w:hanging="540"/>
        <w:jc w:val="both"/>
        <w:rPr>
          <w:rFonts w:ascii="Times New Roman" w:hAnsi="Times New Roman" w:cs="Times New Roman"/>
          <w:b/>
          <w:caps/>
          <w:sz w:val="24"/>
          <w:szCs w:val="24"/>
        </w:rPr>
      </w:pPr>
      <w:r w:rsidRPr="00027E48">
        <w:rPr>
          <w:rFonts w:ascii="Times New Roman" w:hAnsi="Times New Roman" w:cs="Times New Roman"/>
          <w:sz w:val="24"/>
          <w:szCs w:val="24"/>
        </w:rPr>
        <w:t>Issuance of this RFP does not commit the City of Lubbock, in any way, to pay any costs incurred in the preparation and submission of a proposal.</w:t>
      </w:r>
    </w:p>
    <w:p w14:paraId="0E035415" w14:textId="77777777" w:rsidR="004A2033" w:rsidRPr="00027E48" w:rsidRDefault="00113F19" w:rsidP="005025A1">
      <w:pPr>
        <w:pStyle w:val="ListParagraph"/>
        <w:numPr>
          <w:ilvl w:val="1"/>
          <w:numId w:val="36"/>
        </w:numPr>
        <w:spacing w:after="120"/>
        <w:ind w:left="990" w:hanging="540"/>
        <w:jc w:val="both"/>
        <w:rPr>
          <w:rFonts w:ascii="Times New Roman" w:hAnsi="Times New Roman" w:cs="Times New Roman"/>
          <w:b/>
          <w:caps/>
          <w:sz w:val="24"/>
          <w:szCs w:val="24"/>
        </w:rPr>
      </w:pPr>
      <w:r w:rsidRPr="00027E48">
        <w:rPr>
          <w:rFonts w:ascii="Times New Roman" w:hAnsi="Times New Roman" w:cs="Times New Roman"/>
          <w:sz w:val="24"/>
          <w:szCs w:val="24"/>
        </w:rPr>
        <w:t>The issuance of this RFP does not obligate the City of Lubbock to enter into contract for any services or equipment.</w:t>
      </w:r>
    </w:p>
    <w:p w14:paraId="30BD583C" w14:textId="77777777" w:rsidR="004A2033" w:rsidRPr="00027E48" w:rsidRDefault="00113F19" w:rsidP="005025A1">
      <w:pPr>
        <w:pStyle w:val="ListParagraph"/>
        <w:numPr>
          <w:ilvl w:val="1"/>
          <w:numId w:val="36"/>
        </w:numPr>
        <w:spacing w:after="240"/>
        <w:ind w:left="990" w:hanging="540"/>
        <w:jc w:val="both"/>
        <w:rPr>
          <w:rFonts w:ascii="Times New Roman" w:hAnsi="Times New Roman" w:cs="Times New Roman"/>
          <w:b/>
          <w:caps/>
          <w:sz w:val="24"/>
          <w:szCs w:val="24"/>
        </w:rPr>
      </w:pPr>
      <w:r w:rsidRPr="00027E48">
        <w:rPr>
          <w:rFonts w:ascii="Times New Roman" w:hAnsi="Times New Roman" w:cs="Times New Roman"/>
          <w:sz w:val="24"/>
          <w:szCs w:val="24"/>
        </w:rPr>
        <w:t>All costs related to the preparation and submission of a proposal shall be paid by the proposer.</w:t>
      </w:r>
    </w:p>
    <w:p w14:paraId="6AEECEE2" w14:textId="77777777" w:rsidR="004A2033" w:rsidRPr="00027E48" w:rsidRDefault="00113F19" w:rsidP="00C1383E">
      <w:pPr>
        <w:pStyle w:val="ListParagraph"/>
        <w:numPr>
          <w:ilvl w:val="0"/>
          <w:numId w:val="36"/>
        </w:numPr>
        <w:spacing w:after="240"/>
        <w:rPr>
          <w:rFonts w:ascii="Times New Roman" w:hAnsi="Times New Roman" w:cs="Times New Roman"/>
          <w:b/>
          <w:caps/>
          <w:sz w:val="24"/>
          <w:szCs w:val="24"/>
        </w:rPr>
      </w:pPr>
      <w:r w:rsidRPr="00027E48">
        <w:rPr>
          <w:rFonts w:ascii="Times New Roman" w:hAnsi="Times New Roman" w:cs="Times New Roman"/>
          <w:b/>
          <w:sz w:val="24"/>
          <w:szCs w:val="24"/>
        </w:rPr>
        <w:t>TRADE SECRETS, CONFIDENTIAL INFORMATION AND THE TEXAS</w:t>
      </w:r>
      <w:r w:rsidR="004A2033" w:rsidRPr="00027E48">
        <w:rPr>
          <w:rFonts w:ascii="Times New Roman" w:hAnsi="Times New Roman" w:cs="Times New Roman"/>
          <w:b/>
          <w:sz w:val="24"/>
          <w:szCs w:val="24"/>
        </w:rPr>
        <w:t xml:space="preserve"> </w:t>
      </w:r>
      <w:r w:rsidRPr="00027E48">
        <w:rPr>
          <w:rFonts w:ascii="Times New Roman" w:hAnsi="Times New Roman" w:cs="Times New Roman"/>
          <w:b/>
          <w:sz w:val="24"/>
          <w:szCs w:val="24"/>
        </w:rPr>
        <w:t>PUBLIC INFORMATION ACT</w:t>
      </w:r>
    </w:p>
    <w:p w14:paraId="6683B32E" w14:textId="77777777" w:rsidR="004A2033" w:rsidRPr="00027E48" w:rsidRDefault="00113F19" w:rsidP="005025A1">
      <w:pPr>
        <w:pStyle w:val="ListParagraph"/>
        <w:numPr>
          <w:ilvl w:val="1"/>
          <w:numId w:val="36"/>
        </w:numPr>
        <w:spacing w:after="240"/>
        <w:ind w:left="990" w:hanging="540"/>
        <w:jc w:val="both"/>
        <w:rPr>
          <w:rFonts w:ascii="Times New Roman" w:hAnsi="Times New Roman" w:cs="Times New Roman"/>
          <w:b/>
          <w:caps/>
          <w:sz w:val="24"/>
          <w:szCs w:val="24"/>
        </w:rPr>
      </w:pPr>
      <w:r w:rsidRPr="00027E48">
        <w:rPr>
          <w:rFonts w:ascii="Times New Roman" w:hAnsi="Times New Roman" w:cs="Times New Roman"/>
          <w:sz w:val="24"/>
          <w:szCs w:val="24"/>
        </w:rPr>
        <w:t xml:space="preserve">If you consider any portion of your proposal to be privileged or confidential by statute or judicial decision, including trade secrets and commercial or financial information, clearly identify those portions. </w:t>
      </w:r>
    </w:p>
    <w:p w14:paraId="657DC7F2" w14:textId="77777777" w:rsidR="004A2033" w:rsidRPr="00027E48" w:rsidRDefault="00113F19" w:rsidP="005025A1">
      <w:pPr>
        <w:pStyle w:val="ListParagraph"/>
        <w:numPr>
          <w:ilvl w:val="1"/>
          <w:numId w:val="36"/>
        </w:numPr>
        <w:spacing w:after="240"/>
        <w:ind w:left="990" w:hanging="540"/>
        <w:jc w:val="both"/>
        <w:rPr>
          <w:rFonts w:ascii="Times New Roman" w:hAnsi="Times New Roman" w:cs="Times New Roman"/>
          <w:b/>
          <w:caps/>
          <w:sz w:val="24"/>
          <w:szCs w:val="24"/>
        </w:rPr>
      </w:pPr>
      <w:r w:rsidRPr="00027E48">
        <w:rPr>
          <w:rFonts w:ascii="Times New Roman" w:hAnsi="Times New Roman" w:cs="Times New Roman"/>
          <w:sz w:val="24"/>
          <w:szCs w:val="24"/>
        </w:rPr>
        <w:t xml:space="preserve">Proposals will be opened in a manner that avoids disclosure of the contents to competing offerors and keeps the proposals secret during negotiations.  All proposals are open for public inspection after the contract is awarded, but trade secrets and confidential information in the proposals are not open for inspection. </w:t>
      </w:r>
      <w:r w:rsidRPr="00027E48">
        <w:rPr>
          <w:rFonts w:ascii="Times New Roman" w:hAnsi="Times New Roman" w:cs="Times New Roman"/>
          <w:i/>
          <w:sz w:val="24"/>
          <w:szCs w:val="24"/>
        </w:rPr>
        <w:t>Tex. Loc. Govt. Code 252.049(b)</w:t>
      </w:r>
    </w:p>
    <w:p w14:paraId="256C7FC2" w14:textId="77777777" w:rsidR="004A2033" w:rsidRPr="00027E48" w:rsidRDefault="00113F19" w:rsidP="005025A1">
      <w:pPr>
        <w:pStyle w:val="ListParagraph"/>
        <w:numPr>
          <w:ilvl w:val="1"/>
          <w:numId w:val="36"/>
        </w:numPr>
        <w:spacing w:after="240"/>
        <w:ind w:left="990" w:hanging="540"/>
        <w:jc w:val="both"/>
        <w:rPr>
          <w:rFonts w:ascii="Times New Roman" w:hAnsi="Times New Roman" w:cs="Times New Roman"/>
          <w:b/>
          <w:caps/>
          <w:sz w:val="24"/>
          <w:szCs w:val="24"/>
        </w:rPr>
      </w:pPr>
      <w:r w:rsidRPr="00027E48">
        <w:rPr>
          <w:rFonts w:ascii="Times New Roman" w:hAnsi="Times New Roman" w:cs="Times New Roman"/>
          <w:sz w:val="24"/>
          <w:szCs w:val="24"/>
        </w:rPr>
        <w:t>The City of Lubbock will honor your notations of trade secrets and confidential information and decline to release such information initially, but please note that the final determination of whether a particular portion of your proposal is in fact a trade secret or commercial or financial information that may be withheld from public inspection will be made by the Texas Attorney General or a court of competent jurisdiction.  In the event a public information request is received for a portion of your proposal that you have marked as being confidential information, you will be notified of such request and you will be required to justify your legal position in writing to the Texas Attorney General pursuant to Section 552.305 of the Government Code.  In the event that it is determined by opinion or order of the Texas Attorney General or a court of competent jurisdiction that such information is in fact not privileged and confidential under Section 552.110 of the Government Code and Section 252.049 of the Local Government Code, then such information will be made available to the requester.</w:t>
      </w:r>
    </w:p>
    <w:p w14:paraId="4E6DFE15" w14:textId="77777777" w:rsidR="004A2033" w:rsidRPr="00027E48" w:rsidRDefault="00113F19" w:rsidP="005025A1">
      <w:pPr>
        <w:pStyle w:val="ListParagraph"/>
        <w:numPr>
          <w:ilvl w:val="1"/>
          <w:numId w:val="36"/>
        </w:numPr>
        <w:spacing w:after="240"/>
        <w:ind w:left="990" w:hanging="540"/>
        <w:jc w:val="both"/>
        <w:rPr>
          <w:rFonts w:ascii="Times New Roman" w:hAnsi="Times New Roman" w:cs="Times New Roman"/>
          <w:b/>
          <w:caps/>
          <w:sz w:val="24"/>
          <w:szCs w:val="24"/>
        </w:rPr>
      </w:pPr>
      <w:r w:rsidRPr="00027E48">
        <w:rPr>
          <w:rFonts w:ascii="Times New Roman" w:hAnsi="Times New Roman" w:cs="Times New Roman"/>
          <w:sz w:val="24"/>
          <w:szCs w:val="24"/>
        </w:rPr>
        <w:t xml:space="preserve">Marking your entire proposal CONFIDENTIAL/PROPRIETARY </w:t>
      </w:r>
      <w:r w:rsidRPr="00027E48">
        <w:rPr>
          <w:rFonts w:ascii="Times New Roman" w:hAnsi="Times New Roman" w:cs="Times New Roman"/>
          <w:b/>
          <w:sz w:val="24"/>
          <w:szCs w:val="24"/>
          <w:u w:val="single"/>
        </w:rPr>
        <w:t>is not</w:t>
      </w:r>
      <w:r w:rsidRPr="00027E48">
        <w:rPr>
          <w:rFonts w:ascii="Times New Roman" w:hAnsi="Times New Roman" w:cs="Times New Roman"/>
          <w:sz w:val="24"/>
          <w:szCs w:val="24"/>
        </w:rPr>
        <w:t xml:space="preserve"> in conformance with the Texas Public Information Act.</w:t>
      </w:r>
    </w:p>
    <w:p w14:paraId="6CB945D7" w14:textId="77777777" w:rsidR="005025A1" w:rsidRPr="00027E48" w:rsidRDefault="00F83B34" w:rsidP="005025A1">
      <w:pPr>
        <w:pStyle w:val="ListParagraph"/>
        <w:numPr>
          <w:ilvl w:val="1"/>
          <w:numId w:val="36"/>
        </w:numPr>
        <w:ind w:left="993" w:hanging="547"/>
        <w:jc w:val="both"/>
        <w:rPr>
          <w:rFonts w:ascii="Times New Roman" w:hAnsi="Times New Roman" w:cs="Times New Roman"/>
          <w:sz w:val="24"/>
          <w:szCs w:val="24"/>
        </w:rPr>
      </w:pPr>
      <w:r w:rsidRPr="00027E48">
        <w:rPr>
          <w:rFonts w:ascii="Times New Roman" w:hAnsi="Times New Roman" w:cs="Times New Roman"/>
          <w:sz w:val="24"/>
          <w:szCs w:val="24"/>
        </w:rPr>
        <w:t>Pursuant to Section 552.234(c) of the Texas Government Code, submit your open records request using the link provided below.</w:t>
      </w:r>
    </w:p>
    <w:p w14:paraId="1AB93D9F" w14:textId="77777777" w:rsidR="004A2033" w:rsidRPr="00027E48" w:rsidRDefault="00F83B34" w:rsidP="005025A1">
      <w:pPr>
        <w:pStyle w:val="ListParagraph"/>
        <w:spacing w:after="240"/>
        <w:ind w:left="990" w:firstLine="0"/>
        <w:jc w:val="both"/>
        <w:rPr>
          <w:rFonts w:ascii="Times New Roman" w:hAnsi="Times New Roman" w:cs="Times New Roman"/>
          <w:sz w:val="24"/>
          <w:szCs w:val="24"/>
        </w:rPr>
      </w:pPr>
      <w:r w:rsidRPr="00027E48">
        <w:rPr>
          <w:rFonts w:ascii="Times New Roman" w:hAnsi="Times New Roman" w:cs="Times New Roman"/>
          <w:sz w:val="24"/>
          <w:szCs w:val="24"/>
        </w:rPr>
        <w:t xml:space="preserve"> </w:t>
      </w:r>
      <w:hyperlink r:id="rId15" w:history="1">
        <w:r w:rsidRPr="00027E48">
          <w:rPr>
            <w:rStyle w:val="Hyperlink"/>
            <w:rFonts w:ascii="Times New Roman" w:hAnsi="Times New Roman" w:cs="Times New Roman"/>
            <w:sz w:val="24"/>
            <w:szCs w:val="24"/>
          </w:rPr>
          <w:t>https://lubbocktx.govqa.us/WEBAPP/_rs/(S(quiyirflbtihahjnycegwpcs))/SupportHome.aspx</w:t>
        </w:r>
      </w:hyperlink>
      <w:r w:rsidRPr="00027E48">
        <w:rPr>
          <w:rFonts w:ascii="Times New Roman" w:hAnsi="Times New Roman" w:cs="Times New Roman"/>
          <w:sz w:val="24"/>
          <w:szCs w:val="24"/>
        </w:rPr>
        <w:t xml:space="preserve"> </w:t>
      </w:r>
    </w:p>
    <w:p w14:paraId="4F7DC19F" w14:textId="77777777" w:rsidR="00432146" w:rsidRPr="00027E48" w:rsidRDefault="00113F19" w:rsidP="00C1383E">
      <w:pPr>
        <w:pStyle w:val="ListParagraph"/>
        <w:numPr>
          <w:ilvl w:val="1"/>
          <w:numId w:val="36"/>
        </w:numPr>
        <w:spacing w:after="240"/>
        <w:ind w:left="990" w:hanging="540"/>
        <w:rPr>
          <w:rStyle w:val="Hyperlink"/>
          <w:rFonts w:ascii="Times New Roman" w:hAnsi="Times New Roman" w:cs="Times New Roman"/>
          <w:b/>
          <w:caps/>
          <w:color w:val="auto"/>
          <w:sz w:val="24"/>
          <w:szCs w:val="24"/>
          <w:u w:val="none"/>
        </w:rPr>
      </w:pPr>
      <w:r w:rsidRPr="00027E48">
        <w:rPr>
          <w:rFonts w:ascii="Times New Roman" w:hAnsi="Times New Roman" w:cs="Times New Roman"/>
          <w:sz w:val="24"/>
          <w:szCs w:val="24"/>
        </w:rPr>
        <w:t xml:space="preserve">For more information, please see the City of Lubbock Public Information Act website at: </w:t>
      </w:r>
      <w:hyperlink r:id="rId16" w:history="1">
        <w:r w:rsidRPr="00027E48">
          <w:rPr>
            <w:rStyle w:val="Hyperlink"/>
            <w:rFonts w:ascii="Times New Roman" w:hAnsi="Times New Roman" w:cs="Times New Roman"/>
            <w:sz w:val="24"/>
            <w:szCs w:val="24"/>
          </w:rPr>
          <w:t>https://ci.lubbock.tx.us/pages/public-information-act</w:t>
        </w:r>
      </w:hyperlink>
    </w:p>
    <w:p w14:paraId="2679C7D5" w14:textId="77777777" w:rsidR="00432146" w:rsidRPr="00027E48" w:rsidRDefault="00113F19" w:rsidP="00432146">
      <w:pPr>
        <w:pStyle w:val="ListParagraph"/>
        <w:numPr>
          <w:ilvl w:val="0"/>
          <w:numId w:val="36"/>
        </w:numPr>
        <w:spacing w:after="240"/>
        <w:rPr>
          <w:rFonts w:ascii="Times New Roman" w:hAnsi="Times New Roman" w:cs="Times New Roman"/>
          <w:b/>
          <w:caps/>
          <w:sz w:val="24"/>
          <w:szCs w:val="24"/>
        </w:rPr>
      </w:pPr>
      <w:r w:rsidRPr="00027E48">
        <w:rPr>
          <w:rFonts w:ascii="Times New Roman" w:hAnsi="Times New Roman" w:cs="Times New Roman"/>
          <w:b/>
          <w:caps/>
          <w:sz w:val="24"/>
          <w:szCs w:val="24"/>
        </w:rPr>
        <w:lastRenderedPageBreak/>
        <w:t>Disadvantaged Business Enterprise (DBE) Requirements</w:t>
      </w:r>
    </w:p>
    <w:p w14:paraId="28F3EC67" w14:textId="77777777" w:rsidR="00432146" w:rsidRPr="00027E48" w:rsidRDefault="00113F19" w:rsidP="005025A1">
      <w:pPr>
        <w:pStyle w:val="ListParagraph"/>
        <w:numPr>
          <w:ilvl w:val="1"/>
          <w:numId w:val="36"/>
        </w:numPr>
        <w:spacing w:after="240"/>
        <w:ind w:left="990" w:hanging="630"/>
        <w:jc w:val="both"/>
        <w:rPr>
          <w:rFonts w:ascii="Times New Roman" w:hAnsi="Times New Roman" w:cs="Times New Roman"/>
          <w:b/>
          <w:caps/>
          <w:sz w:val="24"/>
          <w:szCs w:val="24"/>
        </w:rPr>
      </w:pPr>
      <w:r w:rsidRPr="00027E48">
        <w:rPr>
          <w:rFonts w:ascii="Times New Roman" w:hAnsi="Times New Roman" w:cs="Times New Roman"/>
          <w:sz w:val="24"/>
          <w:szCs w:val="24"/>
        </w:rPr>
        <w:t>The City of Lubbock hereby notifies all offerors that in regard to any contract entered into pursuant to this RFP, Disadvantaged Business Enterprises (DBE's) will be afforded equal opportunities to submit proposals and will not be discriminated against on the grounds of race, color, sex, disability, or national origin in consideration of an award.</w:t>
      </w:r>
    </w:p>
    <w:p w14:paraId="30C103D6" w14:textId="77777777" w:rsidR="00432146" w:rsidRPr="00027E48" w:rsidRDefault="00113F19" w:rsidP="005025A1">
      <w:pPr>
        <w:pStyle w:val="ListParagraph"/>
        <w:numPr>
          <w:ilvl w:val="1"/>
          <w:numId w:val="36"/>
        </w:numPr>
        <w:spacing w:after="240"/>
        <w:ind w:left="990" w:hanging="630"/>
        <w:jc w:val="both"/>
        <w:rPr>
          <w:rFonts w:ascii="Times New Roman" w:hAnsi="Times New Roman" w:cs="Times New Roman"/>
          <w:b/>
          <w:caps/>
          <w:sz w:val="24"/>
          <w:szCs w:val="24"/>
        </w:rPr>
      </w:pPr>
      <w:r w:rsidRPr="00027E48">
        <w:rPr>
          <w:rFonts w:ascii="Times New Roman" w:hAnsi="Times New Roman" w:cs="Times New Roman"/>
          <w:sz w:val="24"/>
          <w:szCs w:val="24"/>
        </w:rPr>
        <w:t xml:space="preserve">A DBE is defined as a small business concern which is at least 51% owned and controlled by one or more socially and economically disadvantaged individuals, or in the case of any publicly owned business, at least 51% of the stock of which is owned by one </w:t>
      </w:r>
      <w:r w:rsidR="00F95D4C" w:rsidRPr="00027E48">
        <w:rPr>
          <w:rFonts w:ascii="Times New Roman" w:hAnsi="Times New Roman" w:cs="Times New Roman"/>
          <w:sz w:val="24"/>
          <w:szCs w:val="24"/>
        </w:rPr>
        <w:t>or</w:t>
      </w:r>
      <w:r w:rsidRPr="00027E48">
        <w:rPr>
          <w:rFonts w:ascii="Times New Roman" w:hAnsi="Times New Roman" w:cs="Times New Roman"/>
          <w:sz w:val="24"/>
          <w:szCs w:val="24"/>
        </w:rPr>
        <w:t xml:space="preserve"> more socially and economically disadvantaged individuals. Socially and economically disadvantaged include Women, Black Americans, Hispanic Americans, Native Americans, Asian-Pacific Americans, and Asian-Indian Americans.</w:t>
      </w:r>
    </w:p>
    <w:p w14:paraId="77BCE91A" w14:textId="77777777" w:rsidR="00432146" w:rsidRPr="00027E48" w:rsidRDefault="00113F19" w:rsidP="005025A1">
      <w:pPr>
        <w:pStyle w:val="ListParagraph"/>
        <w:numPr>
          <w:ilvl w:val="0"/>
          <w:numId w:val="36"/>
        </w:numPr>
        <w:spacing w:after="240"/>
        <w:jc w:val="both"/>
        <w:rPr>
          <w:rFonts w:ascii="Times New Roman" w:hAnsi="Times New Roman" w:cs="Times New Roman"/>
          <w:b/>
          <w:caps/>
          <w:sz w:val="24"/>
          <w:szCs w:val="24"/>
        </w:rPr>
      </w:pPr>
      <w:r w:rsidRPr="00027E48">
        <w:rPr>
          <w:rFonts w:ascii="Times New Roman" w:hAnsi="Times New Roman" w:cs="Times New Roman"/>
          <w:b/>
          <w:caps/>
          <w:sz w:val="24"/>
          <w:szCs w:val="24"/>
        </w:rPr>
        <w:t xml:space="preserve">Historically Underutilized Business (HUB) Requirements </w:t>
      </w:r>
    </w:p>
    <w:p w14:paraId="25478BC6" w14:textId="77777777" w:rsidR="00432146" w:rsidRPr="00027E48" w:rsidRDefault="00113F19" w:rsidP="005025A1">
      <w:pPr>
        <w:pStyle w:val="ListParagraph"/>
        <w:numPr>
          <w:ilvl w:val="1"/>
          <w:numId w:val="36"/>
        </w:numPr>
        <w:spacing w:after="240"/>
        <w:ind w:left="990" w:hanging="630"/>
        <w:jc w:val="both"/>
        <w:rPr>
          <w:rFonts w:ascii="Times New Roman" w:hAnsi="Times New Roman" w:cs="Times New Roman"/>
          <w:b/>
          <w:caps/>
          <w:sz w:val="24"/>
          <w:szCs w:val="24"/>
        </w:rPr>
      </w:pPr>
      <w:r w:rsidRPr="00027E48">
        <w:rPr>
          <w:rFonts w:ascii="Times New Roman" w:hAnsi="Times New Roman" w:cs="Times New Roman"/>
          <w:sz w:val="24"/>
          <w:szCs w:val="24"/>
        </w:rPr>
        <w:t>The City of Lubbock hereby notifies all offerors that in regard to any contract entered into pursuant to this RFP, Historically Underutilized Businesses (HUB's) will be afforded equal opportunities to submit proposals and will not be discriminated against on the grounds of race, color, sex, disability, or national origin in consideration of an award.</w:t>
      </w:r>
    </w:p>
    <w:p w14:paraId="44C9F230" w14:textId="77777777" w:rsidR="00432146" w:rsidRPr="00027E48" w:rsidRDefault="00113F19" w:rsidP="005025A1">
      <w:pPr>
        <w:pStyle w:val="ListParagraph"/>
        <w:numPr>
          <w:ilvl w:val="1"/>
          <w:numId w:val="36"/>
        </w:numPr>
        <w:spacing w:after="240"/>
        <w:ind w:left="990" w:hanging="630"/>
        <w:jc w:val="both"/>
        <w:rPr>
          <w:rFonts w:ascii="Times New Roman" w:hAnsi="Times New Roman" w:cs="Times New Roman"/>
          <w:b/>
          <w:caps/>
          <w:sz w:val="24"/>
          <w:szCs w:val="24"/>
        </w:rPr>
      </w:pPr>
      <w:r w:rsidRPr="00027E48">
        <w:rPr>
          <w:rFonts w:ascii="Times New Roman" w:hAnsi="Times New Roman" w:cs="Times New Roman"/>
          <w:sz w:val="24"/>
          <w:szCs w:val="24"/>
        </w:rPr>
        <w:t xml:space="preserve">A HUB is defined as a small business concern which is at least 51% owned and controlled by one or more socially and economically disadvantaged individuals, or in the case of any publicly owned business, at least 51% of the stock of which is owned by one </w:t>
      </w:r>
      <w:r w:rsidR="00925E32" w:rsidRPr="00027E48">
        <w:rPr>
          <w:rFonts w:ascii="Times New Roman" w:hAnsi="Times New Roman" w:cs="Times New Roman"/>
          <w:sz w:val="24"/>
          <w:szCs w:val="24"/>
        </w:rPr>
        <w:t>or</w:t>
      </w:r>
      <w:r w:rsidRPr="00027E48">
        <w:rPr>
          <w:rFonts w:ascii="Times New Roman" w:hAnsi="Times New Roman" w:cs="Times New Roman"/>
          <w:sz w:val="24"/>
          <w:szCs w:val="24"/>
        </w:rPr>
        <w:t xml:space="preserve"> more socially and economically disadvantaged individuals.  Socially and economically disadvantaged include Women, Black Americans, Hispanic Americans, Native Americans, Asian-Pacific Americans, and Asian-Indian Americans.</w:t>
      </w:r>
    </w:p>
    <w:p w14:paraId="125CEB50" w14:textId="77777777" w:rsidR="00432146" w:rsidRPr="00027E48" w:rsidRDefault="00113F19" w:rsidP="005025A1">
      <w:pPr>
        <w:pStyle w:val="ListParagraph"/>
        <w:numPr>
          <w:ilvl w:val="0"/>
          <w:numId w:val="36"/>
        </w:numPr>
        <w:spacing w:after="240"/>
        <w:jc w:val="both"/>
        <w:rPr>
          <w:rFonts w:ascii="Times New Roman" w:hAnsi="Times New Roman" w:cs="Times New Roman"/>
          <w:b/>
          <w:caps/>
          <w:sz w:val="24"/>
          <w:szCs w:val="24"/>
        </w:rPr>
      </w:pPr>
      <w:r w:rsidRPr="00027E48">
        <w:rPr>
          <w:rFonts w:ascii="Times New Roman" w:hAnsi="Times New Roman" w:cs="Times New Roman"/>
          <w:b/>
          <w:sz w:val="24"/>
          <w:szCs w:val="24"/>
        </w:rPr>
        <w:t>CONFLICT OF INTEREST</w:t>
      </w:r>
    </w:p>
    <w:p w14:paraId="11BC27AB" w14:textId="77777777" w:rsidR="00432146" w:rsidRPr="00027E48" w:rsidRDefault="00113F19" w:rsidP="005025A1">
      <w:pPr>
        <w:pStyle w:val="ListParagraph"/>
        <w:numPr>
          <w:ilvl w:val="1"/>
          <w:numId w:val="36"/>
        </w:numPr>
        <w:spacing w:after="240"/>
        <w:ind w:left="990" w:hanging="630"/>
        <w:jc w:val="both"/>
        <w:rPr>
          <w:rFonts w:ascii="Times New Roman" w:hAnsi="Times New Roman" w:cs="Times New Roman"/>
          <w:b/>
          <w:caps/>
          <w:sz w:val="24"/>
          <w:szCs w:val="24"/>
        </w:rPr>
      </w:pPr>
      <w:r w:rsidRPr="00027E48">
        <w:rPr>
          <w:rFonts w:ascii="Times New Roman" w:hAnsi="Times New Roman" w:cs="Times New Roman"/>
          <w:sz w:val="24"/>
          <w:szCs w:val="24"/>
        </w:rPr>
        <w:t xml:space="preserve">The Offeror shall not offer or accept gifts or anything of value nor enter into any business arrangement with any employee, official or agent of the City of Lubbock. </w:t>
      </w:r>
    </w:p>
    <w:p w14:paraId="7A4A8929" w14:textId="77777777" w:rsidR="00432146" w:rsidRPr="00027E48" w:rsidRDefault="00113F19" w:rsidP="005025A1">
      <w:pPr>
        <w:pStyle w:val="ListParagraph"/>
        <w:numPr>
          <w:ilvl w:val="1"/>
          <w:numId w:val="36"/>
        </w:numPr>
        <w:spacing w:after="240"/>
        <w:ind w:left="990" w:hanging="630"/>
        <w:jc w:val="both"/>
        <w:rPr>
          <w:rFonts w:ascii="Times New Roman" w:hAnsi="Times New Roman" w:cs="Times New Roman"/>
          <w:b/>
          <w:caps/>
          <w:sz w:val="24"/>
          <w:szCs w:val="24"/>
        </w:rPr>
      </w:pPr>
      <w:r w:rsidRPr="00027E48">
        <w:rPr>
          <w:rFonts w:ascii="Times New Roman" w:hAnsi="Times New Roman" w:cs="Times New Roman"/>
          <w:sz w:val="24"/>
          <w:szCs w:val="24"/>
        </w:rPr>
        <w:t xml:space="preserve">By signing their proposal, the offeror certifies and represents to the City the offeror has not offered, conferred or agreed to confer any pecuniary benefit or other thing of value for the receipt of special treatment, advantage, information, recipient's decision, opinion, recommendation, vote or any other exercise of discretion concerning this RFP.  </w:t>
      </w:r>
    </w:p>
    <w:p w14:paraId="187CD306" w14:textId="77777777" w:rsidR="00940A94" w:rsidRPr="00027E48" w:rsidRDefault="00940A94" w:rsidP="00940A94">
      <w:pPr>
        <w:pStyle w:val="ListParagraph"/>
        <w:numPr>
          <w:ilvl w:val="1"/>
          <w:numId w:val="36"/>
        </w:numPr>
        <w:spacing w:after="240"/>
        <w:ind w:left="990" w:hanging="630"/>
        <w:rPr>
          <w:rFonts w:ascii="Times New Roman" w:hAnsi="Times New Roman" w:cs="Times New Roman"/>
          <w:b/>
          <w:i/>
          <w:sz w:val="24"/>
          <w:szCs w:val="24"/>
        </w:rPr>
      </w:pPr>
      <w:r w:rsidRPr="00027E48">
        <w:rPr>
          <w:rFonts w:ascii="Times New Roman" w:hAnsi="Times New Roman" w:cs="Times New Roman"/>
          <w:b/>
          <w:i/>
          <w:sz w:val="24"/>
          <w:szCs w:val="24"/>
        </w:rPr>
        <w:t xml:space="preserve">It is not necessary to fill out the CIQ Form unless you have a business relationship that might cause a conflict of interest with the City of Lubbock </w:t>
      </w:r>
    </w:p>
    <w:p w14:paraId="07B83AAA" w14:textId="77777777" w:rsidR="00940A94" w:rsidRPr="00027E48" w:rsidRDefault="00940A94" w:rsidP="00940A94">
      <w:pPr>
        <w:pStyle w:val="ListParagraph"/>
        <w:numPr>
          <w:ilvl w:val="1"/>
          <w:numId w:val="36"/>
        </w:numPr>
        <w:spacing w:after="120"/>
        <w:ind w:left="990" w:right="55" w:hanging="630"/>
        <w:jc w:val="both"/>
        <w:rPr>
          <w:rFonts w:ascii="Times New Roman" w:eastAsia="Calibri" w:hAnsi="Times New Roman" w:cs="Times New Roman"/>
          <w:sz w:val="24"/>
          <w:szCs w:val="24"/>
        </w:rPr>
      </w:pPr>
      <w:r w:rsidRPr="00027E48">
        <w:rPr>
          <w:rFonts w:ascii="Times New Roman" w:eastAsia="Calibri" w:hAnsi="Times New Roman" w:cs="Times New Roman"/>
          <w:sz w:val="24"/>
          <w:szCs w:val="24"/>
        </w:rPr>
        <w:t>Eff</w:t>
      </w:r>
      <w:r w:rsidRPr="00027E48">
        <w:rPr>
          <w:rFonts w:ascii="Times New Roman" w:eastAsia="Calibri" w:hAnsi="Times New Roman" w:cs="Times New Roman"/>
          <w:spacing w:val="1"/>
          <w:sz w:val="24"/>
          <w:szCs w:val="24"/>
        </w:rPr>
        <w:t>ec</w:t>
      </w:r>
      <w:r w:rsidRPr="00027E48">
        <w:rPr>
          <w:rFonts w:ascii="Times New Roman" w:eastAsia="Calibri" w:hAnsi="Times New Roman" w:cs="Times New Roman"/>
          <w:sz w:val="24"/>
          <w:szCs w:val="24"/>
        </w:rPr>
        <w:t>tive J</w:t>
      </w:r>
      <w:r w:rsidRPr="00027E48">
        <w:rPr>
          <w:rFonts w:ascii="Times New Roman" w:eastAsia="Calibri" w:hAnsi="Times New Roman" w:cs="Times New Roman"/>
          <w:spacing w:val="-1"/>
          <w:sz w:val="24"/>
          <w:szCs w:val="24"/>
        </w:rPr>
        <w:t>a</w:t>
      </w:r>
      <w:r w:rsidRPr="00027E48">
        <w:rPr>
          <w:rFonts w:ascii="Times New Roman" w:eastAsia="Calibri" w:hAnsi="Times New Roman" w:cs="Times New Roman"/>
          <w:sz w:val="24"/>
          <w:szCs w:val="24"/>
        </w:rPr>
        <w:t>nuary</w:t>
      </w:r>
      <w:r w:rsidRPr="00027E48">
        <w:rPr>
          <w:rFonts w:ascii="Times New Roman" w:eastAsia="Calibri" w:hAnsi="Times New Roman" w:cs="Times New Roman"/>
          <w:spacing w:val="5"/>
          <w:sz w:val="24"/>
          <w:szCs w:val="24"/>
        </w:rPr>
        <w:t xml:space="preserve"> </w:t>
      </w:r>
      <w:r w:rsidRPr="00027E48">
        <w:rPr>
          <w:rFonts w:ascii="Times New Roman" w:eastAsia="Calibri" w:hAnsi="Times New Roman" w:cs="Times New Roman"/>
          <w:sz w:val="24"/>
          <w:szCs w:val="24"/>
        </w:rPr>
        <w:t>1,</w:t>
      </w:r>
      <w:r w:rsidRPr="00027E48">
        <w:rPr>
          <w:rFonts w:ascii="Times New Roman" w:eastAsia="Calibri" w:hAnsi="Times New Roman" w:cs="Times New Roman"/>
          <w:spacing w:val="5"/>
          <w:sz w:val="24"/>
          <w:szCs w:val="24"/>
        </w:rPr>
        <w:t xml:space="preserve"> </w:t>
      </w:r>
      <w:r w:rsidRPr="00027E48">
        <w:rPr>
          <w:rFonts w:ascii="Times New Roman" w:eastAsia="Calibri" w:hAnsi="Times New Roman" w:cs="Times New Roman"/>
          <w:sz w:val="24"/>
          <w:szCs w:val="24"/>
        </w:rPr>
        <w:t>2006,</w:t>
      </w:r>
      <w:r w:rsidRPr="00027E48">
        <w:rPr>
          <w:rFonts w:ascii="Times New Roman" w:eastAsia="Calibri" w:hAnsi="Times New Roman" w:cs="Times New Roman"/>
          <w:spacing w:val="1"/>
          <w:sz w:val="24"/>
          <w:szCs w:val="24"/>
        </w:rPr>
        <w:t xml:space="preserve"> </w:t>
      </w:r>
      <w:r w:rsidRPr="00027E48">
        <w:rPr>
          <w:rFonts w:ascii="Times New Roman" w:eastAsia="Calibri" w:hAnsi="Times New Roman" w:cs="Times New Roman"/>
          <w:sz w:val="24"/>
          <w:szCs w:val="24"/>
        </w:rPr>
        <w:t>Chapt</w:t>
      </w:r>
      <w:r w:rsidRPr="00027E48">
        <w:rPr>
          <w:rFonts w:ascii="Times New Roman" w:eastAsia="Calibri" w:hAnsi="Times New Roman" w:cs="Times New Roman"/>
          <w:spacing w:val="1"/>
          <w:sz w:val="24"/>
          <w:szCs w:val="24"/>
        </w:rPr>
        <w:t>e</w:t>
      </w:r>
      <w:r w:rsidRPr="00027E48">
        <w:rPr>
          <w:rFonts w:ascii="Times New Roman" w:eastAsia="Calibri" w:hAnsi="Times New Roman" w:cs="Times New Roman"/>
          <w:sz w:val="24"/>
          <w:szCs w:val="24"/>
        </w:rPr>
        <w:t>r</w:t>
      </w:r>
      <w:r w:rsidRPr="00027E48">
        <w:rPr>
          <w:rFonts w:ascii="Times New Roman" w:eastAsia="Calibri" w:hAnsi="Times New Roman" w:cs="Times New Roman"/>
          <w:spacing w:val="2"/>
          <w:sz w:val="24"/>
          <w:szCs w:val="24"/>
        </w:rPr>
        <w:t xml:space="preserve"> </w:t>
      </w:r>
      <w:r w:rsidRPr="00027E48">
        <w:rPr>
          <w:rFonts w:ascii="Times New Roman" w:eastAsia="Calibri" w:hAnsi="Times New Roman" w:cs="Times New Roman"/>
          <w:sz w:val="24"/>
          <w:szCs w:val="24"/>
        </w:rPr>
        <w:t>176</w:t>
      </w:r>
      <w:r w:rsidRPr="00027E48">
        <w:rPr>
          <w:rFonts w:ascii="Times New Roman" w:eastAsia="Calibri" w:hAnsi="Times New Roman" w:cs="Times New Roman"/>
          <w:spacing w:val="3"/>
          <w:sz w:val="24"/>
          <w:szCs w:val="24"/>
        </w:rPr>
        <w:t xml:space="preserve"> </w:t>
      </w:r>
      <w:r w:rsidRPr="00027E48">
        <w:rPr>
          <w:rFonts w:ascii="Times New Roman" w:eastAsia="Calibri" w:hAnsi="Times New Roman" w:cs="Times New Roman"/>
          <w:spacing w:val="1"/>
          <w:sz w:val="24"/>
          <w:szCs w:val="24"/>
        </w:rPr>
        <w:t>o</w:t>
      </w:r>
      <w:r w:rsidRPr="00027E48">
        <w:rPr>
          <w:rFonts w:ascii="Times New Roman" w:eastAsia="Calibri" w:hAnsi="Times New Roman" w:cs="Times New Roman"/>
          <w:sz w:val="24"/>
          <w:szCs w:val="24"/>
        </w:rPr>
        <w:t>f</w:t>
      </w:r>
      <w:r w:rsidRPr="00027E48">
        <w:rPr>
          <w:rFonts w:ascii="Times New Roman" w:eastAsia="Calibri" w:hAnsi="Times New Roman" w:cs="Times New Roman"/>
          <w:spacing w:val="7"/>
          <w:sz w:val="24"/>
          <w:szCs w:val="24"/>
        </w:rPr>
        <w:t xml:space="preserve"> </w:t>
      </w:r>
      <w:r w:rsidRPr="00027E48">
        <w:rPr>
          <w:rFonts w:ascii="Times New Roman" w:eastAsia="Calibri" w:hAnsi="Times New Roman" w:cs="Times New Roman"/>
          <w:sz w:val="24"/>
          <w:szCs w:val="24"/>
        </w:rPr>
        <w:t>the</w:t>
      </w:r>
      <w:r w:rsidRPr="00027E48">
        <w:rPr>
          <w:rFonts w:ascii="Times New Roman" w:eastAsia="Calibri" w:hAnsi="Times New Roman" w:cs="Times New Roman"/>
          <w:spacing w:val="4"/>
          <w:sz w:val="24"/>
          <w:szCs w:val="24"/>
        </w:rPr>
        <w:t xml:space="preserve"> </w:t>
      </w:r>
      <w:r w:rsidRPr="00027E48">
        <w:rPr>
          <w:rFonts w:ascii="Times New Roman" w:eastAsia="Calibri" w:hAnsi="Times New Roman" w:cs="Times New Roman"/>
          <w:spacing w:val="-1"/>
          <w:sz w:val="24"/>
          <w:szCs w:val="24"/>
        </w:rPr>
        <w:t>T</w:t>
      </w:r>
      <w:r w:rsidRPr="00027E48">
        <w:rPr>
          <w:rFonts w:ascii="Times New Roman" w:eastAsia="Calibri" w:hAnsi="Times New Roman" w:cs="Times New Roman"/>
          <w:spacing w:val="1"/>
          <w:sz w:val="24"/>
          <w:szCs w:val="24"/>
        </w:rPr>
        <w:t>e</w:t>
      </w:r>
      <w:r w:rsidRPr="00027E48">
        <w:rPr>
          <w:rFonts w:ascii="Times New Roman" w:eastAsia="Calibri" w:hAnsi="Times New Roman" w:cs="Times New Roman"/>
          <w:sz w:val="24"/>
          <w:szCs w:val="24"/>
        </w:rPr>
        <w:t>xas</w:t>
      </w:r>
      <w:r w:rsidRPr="00027E48">
        <w:rPr>
          <w:rFonts w:ascii="Times New Roman" w:eastAsia="Calibri" w:hAnsi="Times New Roman" w:cs="Times New Roman"/>
          <w:spacing w:val="6"/>
          <w:sz w:val="24"/>
          <w:szCs w:val="24"/>
        </w:rPr>
        <w:t xml:space="preserve"> </w:t>
      </w:r>
      <w:r w:rsidRPr="00027E48">
        <w:rPr>
          <w:rFonts w:ascii="Times New Roman" w:eastAsia="Calibri" w:hAnsi="Times New Roman" w:cs="Times New Roman"/>
          <w:sz w:val="24"/>
          <w:szCs w:val="24"/>
        </w:rPr>
        <w:t>L</w:t>
      </w:r>
      <w:r w:rsidRPr="00027E48">
        <w:rPr>
          <w:rFonts w:ascii="Times New Roman" w:eastAsia="Calibri" w:hAnsi="Times New Roman" w:cs="Times New Roman"/>
          <w:spacing w:val="-1"/>
          <w:sz w:val="24"/>
          <w:szCs w:val="24"/>
        </w:rPr>
        <w:t>o</w:t>
      </w:r>
      <w:r w:rsidRPr="00027E48">
        <w:rPr>
          <w:rFonts w:ascii="Times New Roman" w:eastAsia="Calibri" w:hAnsi="Times New Roman" w:cs="Times New Roman"/>
          <w:spacing w:val="1"/>
          <w:sz w:val="24"/>
          <w:szCs w:val="24"/>
        </w:rPr>
        <w:t>c</w:t>
      </w:r>
      <w:r w:rsidRPr="00027E48">
        <w:rPr>
          <w:rFonts w:ascii="Times New Roman" w:eastAsia="Calibri" w:hAnsi="Times New Roman" w:cs="Times New Roman"/>
          <w:sz w:val="24"/>
          <w:szCs w:val="24"/>
        </w:rPr>
        <w:t>al</w:t>
      </w:r>
      <w:r w:rsidRPr="00027E48">
        <w:rPr>
          <w:rFonts w:ascii="Times New Roman" w:eastAsia="Calibri" w:hAnsi="Times New Roman" w:cs="Times New Roman"/>
          <w:spacing w:val="5"/>
          <w:sz w:val="24"/>
          <w:szCs w:val="24"/>
        </w:rPr>
        <w:t xml:space="preserve"> </w:t>
      </w:r>
      <w:r w:rsidRPr="00027E48">
        <w:rPr>
          <w:rFonts w:ascii="Times New Roman" w:eastAsia="Calibri" w:hAnsi="Times New Roman" w:cs="Times New Roman"/>
          <w:sz w:val="24"/>
          <w:szCs w:val="24"/>
        </w:rPr>
        <w:t>G</w:t>
      </w:r>
      <w:r w:rsidRPr="00027E48">
        <w:rPr>
          <w:rFonts w:ascii="Times New Roman" w:eastAsia="Calibri" w:hAnsi="Times New Roman" w:cs="Times New Roman"/>
          <w:spacing w:val="-1"/>
          <w:sz w:val="24"/>
          <w:szCs w:val="24"/>
        </w:rPr>
        <w:t>o</w:t>
      </w:r>
      <w:r w:rsidRPr="00027E48">
        <w:rPr>
          <w:rFonts w:ascii="Times New Roman" w:eastAsia="Calibri" w:hAnsi="Times New Roman" w:cs="Times New Roman"/>
          <w:sz w:val="24"/>
          <w:szCs w:val="24"/>
        </w:rPr>
        <w:t>v</w:t>
      </w:r>
      <w:r w:rsidRPr="00027E48">
        <w:rPr>
          <w:rFonts w:ascii="Times New Roman" w:eastAsia="Calibri" w:hAnsi="Times New Roman" w:cs="Times New Roman"/>
          <w:spacing w:val="1"/>
          <w:sz w:val="24"/>
          <w:szCs w:val="24"/>
        </w:rPr>
        <w:t>e</w:t>
      </w:r>
      <w:r w:rsidRPr="00027E48">
        <w:rPr>
          <w:rFonts w:ascii="Times New Roman" w:eastAsia="Calibri" w:hAnsi="Times New Roman" w:cs="Times New Roman"/>
          <w:sz w:val="24"/>
          <w:szCs w:val="24"/>
        </w:rPr>
        <w:t>rnm</w:t>
      </w:r>
      <w:r w:rsidRPr="00027E48">
        <w:rPr>
          <w:rFonts w:ascii="Times New Roman" w:eastAsia="Calibri" w:hAnsi="Times New Roman" w:cs="Times New Roman"/>
          <w:spacing w:val="1"/>
          <w:sz w:val="24"/>
          <w:szCs w:val="24"/>
        </w:rPr>
        <w:t>e</w:t>
      </w:r>
      <w:r w:rsidRPr="00027E48">
        <w:rPr>
          <w:rFonts w:ascii="Times New Roman" w:eastAsia="Calibri" w:hAnsi="Times New Roman" w:cs="Times New Roman"/>
          <w:sz w:val="24"/>
          <w:szCs w:val="24"/>
        </w:rPr>
        <w:t>nt</w:t>
      </w:r>
      <w:r w:rsidRPr="00027E48">
        <w:rPr>
          <w:rFonts w:ascii="Times New Roman" w:eastAsia="Calibri" w:hAnsi="Times New Roman" w:cs="Times New Roman"/>
          <w:spacing w:val="1"/>
          <w:sz w:val="24"/>
          <w:szCs w:val="24"/>
        </w:rPr>
        <w:t xml:space="preserve"> </w:t>
      </w:r>
      <w:r w:rsidRPr="00027E48">
        <w:rPr>
          <w:rFonts w:ascii="Times New Roman" w:eastAsia="Calibri" w:hAnsi="Times New Roman" w:cs="Times New Roman"/>
          <w:sz w:val="24"/>
          <w:szCs w:val="24"/>
        </w:rPr>
        <w:t>C</w:t>
      </w:r>
      <w:r w:rsidRPr="00027E48">
        <w:rPr>
          <w:rFonts w:ascii="Times New Roman" w:eastAsia="Calibri" w:hAnsi="Times New Roman" w:cs="Times New Roman"/>
          <w:spacing w:val="-1"/>
          <w:sz w:val="24"/>
          <w:szCs w:val="24"/>
        </w:rPr>
        <w:t>o</w:t>
      </w:r>
      <w:r w:rsidRPr="00027E48">
        <w:rPr>
          <w:rFonts w:ascii="Times New Roman" w:eastAsia="Calibri" w:hAnsi="Times New Roman" w:cs="Times New Roman"/>
          <w:sz w:val="24"/>
          <w:szCs w:val="24"/>
        </w:rPr>
        <w:t>de</w:t>
      </w:r>
      <w:r w:rsidRPr="00027E48">
        <w:rPr>
          <w:rFonts w:ascii="Times New Roman" w:eastAsia="Calibri" w:hAnsi="Times New Roman" w:cs="Times New Roman"/>
          <w:spacing w:val="4"/>
          <w:sz w:val="24"/>
          <w:szCs w:val="24"/>
        </w:rPr>
        <w:t xml:space="preserve"> </w:t>
      </w:r>
      <w:r w:rsidRPr="00027E48">
        <w:rPr>
          <w:rFonts w:ascii="Times New Roman" w:eastAsia="Calibri" w:hAnsi="Times New Roman" w:cs="Times New Roman"/>
          <w:sz w:val="24"/>
          <w:szCs w:val="24"/>
        </w:rPr>
        <w:t>r</w:t>
      </w:r>
      <w:r w:rsidRPr="00027E48">
        <w:rPr>
          <w:rFonts w:ascii="Times New Roman" w:eastAsia="Calibri" w:hAnsi="Times New Roman" w:cs="Times New Roman"/>
          <w:spacing w:val="1"/>
          <w:sz w:val="24"/>
          <w:szCs w:val="24"/>
        </w:rPr>
        <w:t>e</w:t>
      </w:r>
      <w:r w:rsidRPr="00027E48">
        <w:rPr>
          <w:rFonts w:ascii="Times New Roman" w:eastAsia="Calibri" w:hAnsi="Times New Roman" w:cs="Times New Roman"/>
          <w:sz w:val="24"/>
          <w:szCs w:val="24"/>
        </w:rPr>
        <w:t>q</w:t>
      </w:r>
      <w:r w:rsidRPr="00027E48">
        <w:rPr>
          <w:rFonts w:ascii="Times New Roman" w:eastAsia="Calibri" w:hAnsi="Times New Roman" w:cs="Times New Roman"/>
          <w:spacing w:val="-1"/>
          <w:sz w:val="24"/>
          <w:szCs w:val="24"/>
        </w:rPr>
        <w:t>u</w:t>
      </w:r>
      <w:r w:rsidRPr="00027E48">
        <w:rPr>
          <w:rFonts w:ascii="Times New Roman" w:eastAsia="Calibri" w:hAnsi="Times New Roman" w:cs="Times New Roman"/>
          <w:sz w:val="24"/>
          <w:szCs w:val="24"/>
        </w:rPr>
        <w:t>ir</w:t>
      </w:r>
      <w:r w:rsidRPr="00027E48">
        <w:rPr>
          <w:rFonts w:ascii="Times New Roman" w:eastAsia="Calibri" w:hAnsi="Times New Roman" w:cs="Times New Roman"/>
          <w:spacing w:val="1"/>
          <w:sz w:val="24"/>
          <w:szCs w:val="24"/>
        </w:rPr>
        <w:t>e</w:t>
      </w:r>
      <w:r w:rsidRPr="00027E48">
        <w:rPr>
          <w:rFonts w:ascii="Times New Roman" w:eastAsia="Calibri" w:hAnsi="Times New Roman" w:cs="Times New Roman"/>
          <w:sz w:val="24"/>
          <w:szCs w:val="24"/>
        </w:rPr>
        <w:t>s</w:t>
      </w:r>
      <w:r w:rsidRPr="00027E48">
        <w:rPr>
          <w:rFonts w:ascii="Times New Roman" w:eastAsia="Calibri" w:hAnsi="Times New Roman" w:cs="Times New Roman"/>
          <w:spacing w:val="3"/>
          <w:sz w:val="24"/>
          <w:szCs w:val="24"/>
        </w:rPr>
        <w:t xml:space="preserve"> </w:t>
      </w:r>
      <w:r w:rsidRPr="00027E48">
        <w:rPr>
          <w:rFonts w:ascii="Times New Roman" w:eastAsia="Calibri" w:hAnsi="Times New Roman" w:cs="Times New Roman"/>
          <w:sz w:val="24"/>
          <w:szCs w:val="24"/>
        </w:rPr>
        <w:t>that</w:t>
      </w:r>
      <w:r w:rsidRPr="00027E48">
        <w:rPr>
          <w:rFonts w:ascii="Times New Roman" w:eastAsia="Calibri" w:hAnsi="Times New Roman" w:cs="Times New Roman"/>
          <w:spacing w:val="6"/>
          <w:sz w:val="24"/>
          <w:szCs w:val="24"/>
        </w:rPr>
        <w:t xml:space="preserve"> </w:t>
      </w:r>
      <w:r w:rsidRPr="00027E48">
        <w:rPr>
          <w:rFonts w:ascii="Times New Roman" w:eastAsia="Calibri" w:hAnsi="Times New Roman" w:cs="Times New Roman"/>
          <w:sz w:val="24"/>
          <w:szCs w:val="24"/>
        </w:rPr>
        <w:t>a</w:t>
      </w:r>
      <w:r w:rsidRPr="00027E48">
        <w:rPr>
          <w:rFonts w:ascii="Times New Roman" w:eastAsia="Calibri" w:hAnsi="Times New Roman" w:cs="Times New Roman"/>
          <w:spacing w:val="-1"/>
          <w:sz w:val="24"/>
          <w:szCs w:val="24"/>
        </w:rPr>
        <w:t>n</w:t>
      </w:r>
      <w:r w:rsidRPr="00027E48">
        <w:rPr>
          <w:rFonts w:ascii="Times New Roman" w:eastAsia="Calibri" w:hAnsi="Times New Roman" w:cs="Times New Roman"/>
          <w:sz w:val="24"/>
          <w:szCs w:val="24"/>
        </w:rPr>
        <w:t>y v</w:t>
      </w:r>
      <w:r w:rsidRPr="00027E48">
        <w:rPr>
          <w:rFonts w:ascii="Times New Roman" w:eastAsia="Calibri" w:hAnsi="Times New Roman" w:cs="Times New Roman"/>
          <w:spacing w:val="1"/>
          <w:sz w:val="24"/>
          <w:szCs w:val="24"/>
        </w:rPr>
        <w:t>e</w:t>
      </w:r>
      <w:r w:rsidRPr="00027E48">
        <w:rPr>
          <w:rFonts w:ascii="Times New Roman" w:eastAsia="Calibri" w:hAnsi="Times New Roman" w:cs="Times New Roman"/>
          <w:sz w:val="24"/>
          <w:szCs w:val="24"/>
        </w:rPr>
        <w:t>nd</w:t>
      </w:r>
      <w:r w:rsidRPr="00027E48">
        <w:rPr>
          <w:rFonts w:ascii="Times New Roman" w:eastAsia="Calibri" w:hAnsi="Times New Roman" w:cs="Times New Roman"/>
          <w:spacing w:val="-1"/>
          <w:sz w:val="24"/>
          <w:szCs w:val="24"/>
        </w:rPr>
        <w:t>o</w:t>
      </w:r>
      <w:r w:rsidRPr="00027E48">
        <w:rPr>
          <w:rFonts w:ascii="Times New Roman" w:eastAsia="Calibri" w:hAnsi="Times New Roman" w:cs="Times New Roman"/>
          <w:sz w:val="24"/>
          <w:szCs w:val="24"/>
        </w:rPr>
        <w:t>r</w:t>
      </w:r>
      <w:r w:rsidRPr="00027E48">
        <w:rPr>
          <w:rFonts w:ascii="Times New Roman" w:eastAsia="Calibri" w:hAnsi="Times New Roman" w:cs="Times New Roman"/>
          <w:spacing w:val="3"/>
          <w:sz w:val="24"/>
          <w:szCs w:val="24"/>
        </w:rPr>
        <w:t xml:space="preserve"> </w:t>
      </w:r>
      <w:r w:rsidRPr="00027E48">
        <w:rPr>
          <w:rFonts w:ascii="Times New Roman" w:eastAsia="Calibri" w:hAnsi="Times New Roman" w:cs="Times New Roman"/>
          <w:spacing w:val="-1"/>
          <w:sz w:val="24"/>
          <w:szCs w:val="24"/>
        </w:rPr>
        <w:t>o</w:t>
      </w:r>
      <w:r w:rsidRPr="00027E48">
        <w:rPr>
          <w:rFonts w:ascii="Times New Roman" w:eastAsia="Calibri" w:hAnsi="Times New Roman" w:cs="Times New Roman"/>
          <w:sz w:val="24"/>
          <w:szCs w:val="24"/>
        </w:rPr>
        <w:t>r</w:t>
      </w:r>
      <w:r w:rsidRPr="00027E48">
        <w:rPr>
          <w:rFonts w:ascii="Times New Roman" w:eastAsia="Calibri" w:hAnsi="Times New Roman" w:cs="Times New Roman"/>
          <w:spacing w:val="6"/>
          <w:sz w:val="24"/>
          <w:szCs w:val="24"/>
        </w:rPr>
        <w:t xml:space="preserve"> </w:t>
      </w:r>
      <w:r w:rsidRPr="00027E48">
        <w:rPr>
          <w:rFonts w:ascii="Times New Roman" w:eastAsia="Calibri" w:hAnsi="Times New Roman" w:cs="Times New Roman"/>
          <w:sz w:val="24"/>
          <w:szCs w:val="24"/>
        </w:rPr>
        <w:t>pers</w:t>
      </w:r>
      <w:r w:rsidRPr="00027E48">
        <w:rPr>
          <w:rFonts w:ascii="Times New Roman" w:eastAsia="Calibri" w:hAnsi="Times New Roman" w:cs="Times New Roman"/>
          <w:spacing w:val="-1"/>
          <w:sz w:val="24"/>
          <w:szCs w:val="24"/>
        </w:rPr>
        <w:t>o</w:t>
      </w:r>
      <w:r w:rsidRPr="00027E48">
        <w:rPr>
          <w:rFonts w:ascii="Times New Roman" w:eastAsia="Calibri" w:hAnsi="Times New Roman" w:cs="Times New Roman"/>
          <w:sz w:val="24"/>
          <w:szCs w:val="24"/>
        </w:rPr>
        <w:t>n</w:t>
      </w:r>
      <w:r w:rsidRPr="00027E48">
        <w:rPr>
          <w:rFonts w:ascii="Times New Roman" w:eastAsia="Calibri" w:hAnsi="Times New Roman" w:cs="Times New Roman"/>
          <w:spacing w:val="2"/>
          <w:sz w:val="24"/>
          <w:szCs w:val="24"/>
        </w:rPr>
        <w:t xml:space="preserve"> </w:t>
      </w:r>
      <w:r w:rsidRPr="00027E48">
        <w:rPr>
          <w:rFonts w:ascii="Times New Roman" w:eastAsia="Calibri" w:hAnsi="Times New Roman" w:cs="Times New Roman"/>
          <w:spacing w:val="1"/>
          <w:sz w:val="24"/>
          <w:szCs w:val="24"/>
        </w:rPr>
        <w:t>c</w:t>
      </w:r>
      <w:r w:rsidRPr="00027E48">
        <w:rPr>
          <w:rFonts w:ascii="Times New Roman" w:eastAsia="Calibri" w:hAnsi="Times New Roman" w:cs="Times New Roman"/>
          <w:spacing w:val="-1"/>
          <w:sz w:val="24"/>
          <w:szCs w:val="24"/>
        </w:rPr>
        <w:t>o</w:t>
      </w:r>
      <w:r w:rsidRPr="00027E48">
        <w:rPr>
          <w:rFonts w:ascii="Times New Roman" w:eastAsia="Calibri" w:hAnsi="Times New Roman" w:cs="Times New Roman"/>
          <w:sz w:val="24"/>
          <w:szCs w:val="24"/>
        </w:rPr>
        <w:t>nsidering</w:t>
      </w:r>
      <w:r w:rsidRPr="00027E48">
        <w:rPr>
          <w:rFonts w:ascii="Times New Roman" w:eastAsia="Calibri" w:hAnsi="Times New Roman" w:cs="Times New Roman"/>
          <w:spacing w:val="1"/>
          <w:sz w:val="24"/>
          <w:szCs w:val="24"/>
        </w:rPr>
        <w:t xml:space="preserve"> </w:t>
      </w:r>
      <w:r w:rsidRPr="00027E48">
        <w:rPr>
          <w:rFonts w:ascii="Times New Roman" w:eastAsia="Calibri" w:hAnsi="Times New Roman" w:cs="Times New Roman"/>
          <w:sz w:val="24"/>
          <w:szCs w:val="24"/>
        </w:rPr>
        <w:t>d</w:t>
      </w:r>
      <w:r w:rsidRPr="00027E48">
        <w:rPr>
          <w:rFonts w:ascii="Times New Roman" w:eastAsia="Calibri" w:hAnsi="Times New Roman" w:cs="Times New Roman"/>
          <w:spacing w:val="-1"/>
          <w:sz w:val="24"/>
          <w:szCs w:val="24"/>
        </w:rPr>
        <w:t>o</w:t>
      </w:r>
      <w:r w:rsidRPr="00027E48">
        <w:rPr>
          <w:rFonts w:ascii="Times New Roman" w:eastAsia="Calibri" w:hAnsi="Times New Roman" w:cs="Times New Roman"/>
          <w:sz w:val="24"/>
          <w:szCs w:val="24"/>
        </w:rPr>
        <w:t>ing</w:t>
      </w:r>
      <w:r w:rsidRPr="00027E48">
        <w:rPr>
          <w:rFonts w:ascii="Times New Roman" w:eastAsia="Calibri" w:hAnsi="Times New Roman" w:cs="Times New Roman"/>
          <w:spacing w:val="5"/>
          <w:sz w:val="24"/>
          <w:szCs w:val="24"/>
        </w:rPr>
        <w:t xml:space="preserve"> </w:t>
      </w:r>
      <w:r w:rsidRPr="00027E48">
        <w:rPr>
          <w:rFonts w:ascii="Times New Roman" w:eastAsia="Calibri" w:hAnsi="Times New Roman" w:cs="Times New Roman"/>
          <w:sz w:val="24"/>
          <w:szCs w:val="24"/>
        </w:rPr>
        <w:t>business</w:t>
      </w:r>
      <w:r w:rsidRPr="00027E48">
        <w:rPr>
          <w:rFonts w:ascii="Times New Roman" w:eastAsia="Calibri" w:hAnsi="Times New Roman" w:cs="Times New Roman"/>
          <w:spacing w:val="3"/>
          <w:sz w:val="24"/>
          <w:szCs w:val="24"/>
        </w:rPr>
        <w:t xml:space="preserve"> </w:t>
      </w:r>
      <w:r w:rsidRPr="00027E48">
        <w:rPr>
          <w:rFonts w:ascii="Times New Roman" w:eastAsia="Calibri" w:hAnsi="Times New Roman" w:cs="Times New Roman"/>
          <w:sz w:val="24"/>
          <w:szCs w:val="24"/>
        </w:rPr>
        <w:t>with</w:t>
      </w:r>
      <w:r w:rsidRPr="00027E48">
        <w:rPr>
          <w:rFonts w:ascii="Times New Roman" w:eastAsia="Calibri" w:hAnsi="Times New Roman" w:cs="Times New Roman"/>
          <w:spacing w:val="5"/>
          <w:sz w:val="24"/>
          <w:szCs w:val="24"/>
        </w:rPr>
        <w:t xml:space="preserve"> </w:t>
      </w:r>
      <w:r w:rsidRPr="00027E48">
        <w:rPr>
          <w:rFonts w:ascii="Times New Roman" w:eastAsia="Calibri" w:hAnsi="Times New Roman" w:cs="Times New Roman"/>
          <w:sz w:val="24"/>
          <w:szCs w:val="24"/>
        </w:rPr>
        <w:t>a</w:t>
      </w:r>
      <w:r w:rsidRPr="00027E48">
        <w:rPr>
          <w:rFonts w:ascii="Times New Roman" w:eastAsia="Calibri" w:hAnsi="Times New Roman" w:cs="Times New Roman"/>
          <w:spacing w:val="6"/>
          <w:sz w:val="24"/>
          <w:szCs w:val="24"/>
        </w:rPr>
        <w:t xml:space="preserve"> </w:t>
      </w:r>
      <w:r w:rsidRPr="00027E48">
        <w:rPr>
          <w:rFonts w:ascii="Times New Roman" w:eastAsia="Calibri" w:hAnsi="Times New Roman" w:cs="Times New Roman"/>
          <w:sz w:val="24"/>
          <w:szCs w:val="24"/>
        </w:rPr>
        <w:t>l</w:t>
      </w:r>
      <w:r w:rsidRPr="00027E48">
        <w:rPr>
          <w:rFonts w:ascii="Times New Roman" w:eastAsia="Calibri" w:hAnsi="Times New Roman" w:cs="Times New Roman"/>
          <w:spacing w:val="-1"/>
          <w:sz w:val="24"/>
          <w:szCs w:val="24"/>
        </w:rPr>
        <w:t>o</w:t>
      </w:r>
      <w:r w:rsidRPr="00027E48">
        <w:rPr>
          <w:rFonts w:ascii="Times New Roman" w:eastAsia="Calibri" w:hAnsi="Times New Roman" w:cs="Times New Roman"/>
          <w:spacing w:val="1"/>
          <w:sz w:val="24"/>
          <w:szCs w:val="24"/>
        </w:rPr>
        <w:t>c</w:t>
      </w:r>
      <w:r w:rsidRPr="00027E48">
        <w:rPr>
          <w:rFonts w:ascii="Times New Roman" w:eastAsia="Calibri" w:hAnsi="Times New Roman" w:cs="Times New Roman"/>
          <w:sz w:val="24"/>
          <w:szCs w:val="24"/>
        </w:rPr>
        <w:t>al</w:t>
      </w:r>
      <w:r w:rsidRPr="00027E48">
        <w:rPr>
          <w:rFonts w:ascii="Times New Roman" w:eastAsia="Calibri" w:hAnsi="Times New Roman" w:cs="Times New Roman"/>
          <w:spacing w:val="3"/>
          <w:sz w:val="24"/>
          <w:szCs w:val="24"/>
        </w:rPr>
        <w:t xml:space="preserve"> </w:t>
      </w:r>
      <w:r w:rsidRPr="00027E48">
        <w:rPr>
          <w:rFonts w:ascii="Times New Roman" w:eastAsia="Calibri" w:hAnsi="Times New Roman" w:cs="Times New Roman"/>
          <w:sz w:val="24"/>
          <w:szCs w:val="24"/>
        </w:rPr>
        <w:t>g</w:t>
      </w:r>
      <w:r w:rsidRPr="00027E48">
        <w:rPr>
          <w:rFonts w:ascii="Times New Roman" w:eastAsia="Calibri" w:hAnsi="Times New Roman" w:cs="Times New Roman"/>
          <w:spacing w:val="-1"/>
          <w:sz w:val="24"/>
          <w:szCs w:val="24"/>
        </w:rPr>
        <w:t>o</w:t>
      </w:r>
      <w:r w:rsidRPr="00027E48">
        <w:rPr>
          <w:rFonts w:ascii="Times New Roman" w:eastAsia="Calibri" w:hAnsi="Times New Roman" w:cs="Times New Roman"/>
          <w:sz w:val="24"/>
          <w:szCs w:val="24"/>
        </w:rPr>
        <w:t>v</w:t>
      </w:r>
      <w:r w:rsidRPr="00027E48">
        <w:rPr>
          <w:rFonts w:ascii="Times New Roman" w:eastAsia="Calibri" w:hAnsi="Times New Roman" w:cs="Times New Roman"/>
          <w:spacing w:val="1"/>
          <w:sz w:val="24"/>
          <w:szCs w:val="24"/>
        </w:rPr>
        <w:t>e</w:t>
      </w:r>
      <w:r w:rsidRPr="00027E48">
        <w:rPr>
          <w:rFonts w:ascii="Times New Roman" w:eastAsia="Calibri" w:hAnsi="Times New Roman" w:cs="Times New Roman"/>
          <w:sz w:val="24"/>
          <w:szCs w:val="24"/>
        </w:rPr>
        <w:t>rnm</w:t>
      </w:r>
      <w:r w:rsidRPr="00027E48">
        <w:rPr>
          <w:rFonts w:ascii="Times New Roman" w:eastAsia="Calibri" w:hAnsi="Times New Roman" w:cs="Times New Roman"/>
          <w:spacing w:val="1"/>
          <w:sz w:val="24"/>
          <w:szCs w:val="24"/>
        </w:rPr>
        <w:t>e</w:t>
      </w:r>
      <w:r w:rsidRPr="00027E48">
        <w:rPr>
          <w:rFonts w:ascii="Times New Roman" w:eastAsia="Calibri" w:hAnsi="Times New Roman" w:cs="Times New Roman"/>
          <w:sz w:val="24"/>
          <w:szCs w:val="24"/>
        </w:rPr>
        <w:t xml:space="preserve">nt </w:t>
      </w:r>
      <w:r w:rsidRPr="00027E48">
        <w:rPr>
          <w:rFonts w:ascii="Times New Roman" w:eastAsia="Calibri" w:hAnsi="Times New Roman" w:cs="Times New Roman"/>
          <w:spacing w:val="1"/>
          <w:sz w:val="24"/>
          <w:szCs w:val="24"/>
        </w:rPr>
        <w:t>e</w:t>
      </w:r>
      <w:r w:rsidRPr="00027E48">
        <w:rPr>
          <w:rFonts w:ascii="Times New Roman" w:eastAsia="Calibri" w:hAnsi="Times New Roman" w:cs="Times New Roman"/>
          <w:sz w:val="24"/>
          <w:szCs w:val="24"/>
        </w:rPr>
        <w:t>ntity</w:t>
      </w:r>
      <w:r w:rsidRPr="00027E48">
        <w:rPr>
          <w:rFonts w:ascii="Times New Roman" w:eastAsia="Calibri" w:hAnsi="Times New Roman" w:cs="Times New Roman"/>
          <w:spacing w:val="3"/>
          <w:sz w:val="24"/>
          <w:szCs w:val="24"/>
        </w:rPr>
        <w:t xml:space="preserve"> </w:t>
      </w:r>
      <w:r w:rsidRPr="00027E48">
        <w:rPr>
          <w:rFonts w:ascii="Times New Roman" w:eastAsia="Calibri" w:hAnsi="Times New Roman" w:cs="Times New Roman"/>
          <w:sz w:val="24"/>
          <w:szCs w:val="24"/>
        </w:rPr>
        <w:t>dis</w:t>
      </w:r>
      <w:r w:rsidRPr="00027E48">
        <w:rPr>
          <w:rFonts w:ascii="Times New Roman" w:eastAsia="Calibri" w:hAnsi="Times New Roman" w:cs="Times New Roman"/>
          <w:spacing w:val="-1"/>
          <w:sz w:val="24"/>
          <w:szCs w:val="24"/>
        </w:rPr>
        <w:t>c</w:t>
      </w:r>
      <w:r w:rsidRPr="00027E48">
        <w:rPr>
          <w:rFonts w:ascii="Times New Roman" w:eastAsia="Calibri" w:hAnsi="Times New Roman" w:cs="Times New Roman"/>
          <w:sz w:val="24"/>
          <w:szCs w:val="24"/>
        </w:rPr>
        <w:t>l</w:t>
      </w:r>
      <w:r w:rsidRPr="00027E48">
        <w:rPr>
          <w:rFonts w:ascii="Times New Roman" w:eastAsia="Calibri" w:hAnsi="Times New Roman" w:cs="Times New Roman"/>
          <w:spacing w:val="-1"/>
          <w:sz w:val="24"/>
          <w:szCs w:val="24"/>
        </w:rPr>
        <w:t>o</w:t>
      </w:r>
      <w:r w:rsidRPr="00027E48">
        <w:rPr>
          <w:rFonts w:ascii="Times New Roman" w:eastAsia="Calibri" w:hAnsi="Times New Roman" w:cs="Times New Roman"/>
          <w:sz w:val="24"/>
          <w:szCs w:val="24"/>
        </w:rPr>
        <w:t>se</w:t>
      </w:r>
      <w:r w:rsidRPr="00027E48">
        <w:rPr>
          <w:rFonts w:ascii="Times New Roman" w:eastAsia="Calibri" w:hAnsi="Times New Roman" w:cs="Times New Roman"/>
          <w:spacing w:val="4"/>
          <w:sz w:val="24"/>
          <w:szCs w:val="24"/>
        </w:rPr>
        <w:t xml:space="preserve"> </w:t>
      </w:r>
      <w:r w:rsidRPr="00027E48">
        <w:rPr>
          <w:rFonts w:ascii="Times New Roman" w:eastAsia="Calibri" w:hAnsi="Times New Roman" w:cs="Times New Roman"/>
          <w:sz w:val="24"/>
          <w:szCs w:val="24"/>
        </w:rPr>
        <w:t>in</w:t>
      </w:r>
      <w:r w:rsidRPr="00027E48">
        <w:rPr>
          <w:rFonts w:ascii="Times New Roman" w:eastAsia="Calibri" w:hAnsi="Times New Roman" w:cs="Times New Roman"/>
          <w:spacing w:val="5"/>
          <w:sz w:val="24"/>
          <w:szCs w:val="24"/>
        </w:rPr>
        <w:t xml:space="preserve"> </w:t>
      </w:r>
      <w:r w:rsidRPr="00027E48">
        <w:rPr>
          <w:rFonts w:ascii="Times New Roman" w:eastAsia="Calibri" w:hAnsi="Times New Roman" w:cs="Times New Roman"/>
          <w:sz w:val="24"/>
          <w:szCs w:val="24"/>
        </w:rPr>
        <w:t xml:space="preserve">the </w:t>
      </w:r>
      <w:r w:rsidRPr="00027E48">
        <w:rPr>
          <w:rFonts w:ascii="Times New Roman" w:eastAsia="Calibri" w:hAnsi="Times New Roman" w:cs="Times New Roman"/>
          <w:spacing w:val="1"/>
          <w:sz w:val="24"/>
          <w:szCs w:val="24"/>
        </w:rPr>
        <w:t>Q</w:t>
      </w:r>
      <w:r w:rsidRPr="00027E48">
        <w:rPr>
          <w:rFonts w:ascii="Times New Roman" w:eastAsia="Calibri" w:hAnsi="Times New Roman" w:cs="Times New Roman"/>
          <w:sz w:val="24"/>
          <w:szCs w:val="24"/>
        </w:rPr>
        <w:t>u</w:t>
      </w:r>
      <w:r w:rsidRPr="00027E48">
        <w:rPr>
          <w:rFonts w:ascii="Times New Roman" w:eastAsia="Calibri" w:hAnsi="Times New Roman" w:cs="Times New Roman"/>
          <w:spacing w:val="1"/>
          <w:sz w:val="24"/>
          <w:szCs w:val="24"/>
        </w:rPr>
        <w:t>e</w:t>
      </w:r>
      <w:r w:rsidRPr="00027E48">
        <w:rPr>
          <w:rFonts w:ascii="Times New Roman" w:eastAsia="Calibri" w:hAnsi="Times New Roman" w:cs="Times New Roman"/>
          <w:sz w:val="24"/>
          <w:szCs w:val="24"/>
        </w:rPr>
        <w:t>sti</w:t>
      </w:r>
      <w:r w:rsidRPr="00027E48">
        <w:rPr>
          <w:rFonts w:ascii="Times New Roman" w:eastAsia="Calibri" w:hAnsi="Times New Roman" w:cs="Times New Roman"/>
          <w:spacing w:val="-1"/>
          <w:sz w:val="24"/>
          <w:szCs w:val="24"/>
        </w:rPr>
        <w:t>o</w:t>
      </w:r>
      <w:r w:rsidRPr="00027E48">
        <w:rPr>
          <w:rFonts w:ascii="Times New Roman" w:eastAsia="Calibri" w:hAnsi="Times New Roman" w:cs="Times New Roman"/>
          <w:sz w:val="24"/>
          <w:szCs w:val="24"/>
        </w:rPr>
        <w:t>nnair</w:t>
      </w:r>
      <w:r w:rsidRPr="00027E48">
        <w:rPr>
          <w:rFonts w:ascii="Times New Roman" w:eastAsia="Calibri" w:hAnsi="Times New Roman" w:cs="Times New Roman"/>
          <w:spacing w:val="1"/>
          <w:sz w:val="24"/>
          <w:szCs w:val="24"/>
        </w:rPr>
        <w:t>e</w:t>
      </w:r>
      <w:r w:rsidRPr="00027E48">
        <w:rPr>
          <w:rFonts w:ascii="Times New Roman" w:eastAsia="Calibri" w:hAnsi="Times New Roman" w:cs="Times New Roman"/>
          <w:sz w:val="24"/>
          <w:szCs w:val="24"/>
        </w:rPr>
        <w:t>, F</w:t>
      </w:r>
      <w:r w:rsidRPr="00027E48">
        <w:rPr>
          <w:rFonts w:ascii="Times New Roman" w:eastAsia="Calibri" w:hAnsi="Times New Roman" w:cs="Times New Roman"/>
          <w:spacing w:val="-1"/>
          <w:sz w:val="24"/>
          <w:szCs w:val="24"/>
        </w:rPr>
        <w:t>o</w:t>
      </w:r>
      <w:r w:rsidRPr="00027E48">
        <w:rPr>
          <w:rFonts w:ascii="Times New Roman" w:eastAsia="Calibri" w:hAnsi="Times New Roman" w:cs="Times New Roman"/>
          <w:sz w:val="24"/>
          <w:szCs w:val="24"/>
        </w:rPr>
        <w:t>rm</w:t>
      </w:r>
      <w:r w:rsidRPr="00027E48">
        <w:rPr>
          <w:rFonts w:ascii="Times New Roman" w:eastAsia="Calibri" w:hAnsi="Times New Roman" w:cs="Times New Roman"/>
          <w:spacing w:val="6"/>
          <w:sz w:val="24"/>
          <w:szCs w:val="24"/>
        </w:rPr>
        <w:t xml:space="preserve"> </w:t>
      </w:r>
      <w:r w:rsidRPr="00027E48">
        <w:rPr>
          <w:rFonts w:ascii="Times New Roman" w:eastAsia="Calibri" w:hAnsi="Times New Roman" w:cs="Times New Roman"/>
          <w:sz w:val="24"/>
          <w:szCs w:val="24"/>
        </w:rPr>
        <w:t>CI</w:t>
      </w:r>
      <w:r w:rsidRPr="00027E48">
        <w:rPr>
          <w:rFonts w:ascii="Times New Roman" w:eastAsia="Calibri" w:hAnsi="Times New Roman" w:cs="Times New Roman"/>
          <w:spacing w:val="1"/>
          <w:sz w:val="24"/>
          <w:szCs w:val="24"/>
        </w:rPr>
        <w:t>Q</w:t>
      </w:r>
      <w:r w:rsidRPr="00027E48">
        <w:rPr>
          <w:rFonts w:ascii="Times New Roman" w:eastAsia="Calibri" w:hAnsi="Times New Roman" w:cs="Times New Roman"/>
          <w:sz w:val="24"/>
          <w:szCs w:val="24"/>
        </w:rPr>
        <w:t>,</w:t>
      </w:r>
      <w:r w:rsidRPr="00027E48">
        <w:rPr>
          <w:rFonts w:ascii="Times New Roman" w:eastAsia="Calibri" w:hAnsi="Times New Roman" w:cs="Times New Roman"/>
          <w:spacing w:val="5"/>
          <w:sz w:val="24"/>
          <w:szCs w:val="24"/>
        </w:rPr>
        <w:t xml:space="preserve"> </w:t>
      </w:r>
      <w:r w:rsidRPr="00027E48">
        <w:rPr>
          <w:rFonts w:ascii="Times New Roman" w:eastAsia="Calibri" w:hAnsi="Times New Roman" w:cs="Times New Roman"/>
          <w:sz w:val="24"/>
          <w:szCs w:val="24"/>
        </w:rPr>
        <w:t>the</w:t>
      </w:r>
      <w:r w:rsidRPr="00027E48">
        <w:rPr>
          <w:rFonts w:ascii="Times New Roman" w:eastAsia="Calibri" w:hAnsi="Times New Roman" w:cs="Times New Roman"/>
          <w:spacing w:val="7"/>
          <w:sz w:val="24"/>
          <w:szCs w:val="24"/>
        </w:rPr>
        <w:t xml:space="preserve"> </w:t>
      </w:r>
      <w:r w:rsidRPr="00027E48">
        <w:rPr>
          <w:rFonts w:ascii="Times New Roman" w:eastAsia="Calibri" w:hAnsi="Times New Roman" w:cs="Times New Roman"/>
          <w:sz w:val="24"/>
          <w:szCs w:val="24"/>
        </w:rPr>
        <w:t>v</w:t>
      </w:r>
      <w:r w:rsidRPr="00027E48">
        <w:rPr>
          <w:rFonts w:ascii="Times New Roman" w:eastAsia="Calibri" w:hAnsi="Times New Roman" w:cs="Times New Roman"/>
          <w:spacing w:val="1"/>
          <w:sz w:val="24"/>
          <w:szCs w:val="24"/>
        </w:rPr>
        <w:t>e</w:t>
      </w:r>
      <w:r w:rsidRPr="00027E48">
        <w:rPr>
          <w:rFonts w:ascii="Times New Roman" w:eastAsia="Calibri" w:hAnsi="Times New Roman" w:cs="Times New Roman"/>
          <w:sz w:val="24"/>
          <w:szCs w:val="24"/>
        </w:rPr>
        <w:t>nd</w:t>
      </w:r>
      <w:r w:rsidRPr="00027E48">
        <w:rPr>
          <w:rFonts w:ascii="Times New Roman" w:eastAsia="Calibri" w:hAnsi="Times New Roman" w:cs="Times New Roman"/>
          <w:spacing w:val="-1"/>
          <w:sz w:val="24"/>
          <w:szCs w:val="24"/>
        </w:rPr>
        <w:t>o</w:t>
      </w:r>
      <w:r w:rsidRPr="00027E48">
        <w:rPr>
          <w:rFonts w:ascii="Times New Roman" w:eastAsia="Calibri" w:hAnsi="Times New Roman" w:cs="Times New Roman"/>
          <w:sz w:val="24"/>
          <w:szCs w:val="24"/>
        </w:rPr>
        <w:t>r</w:t>
      </w:r>
      <w:r w:rsidRPr="00027E48">
        <w:rPr>
          <w:rFonts w:ascii="Times New Roman" w:eastAsia="Calibri" w:hAnsi="Times New Roman" w:cs="Times New Roman"/>
          <w:spacing w:val="5"/>
          <w:sz w:val="24"/>
          <w:szCs w:val="24"/>
        </w:rPr>
        <w:t xml:space="preserve"> </w:t>
      </w:r>
      <w:r w:rsidRPr="00027E48">
        <w:rPr>
          <w:rFonts w:ascii="Times New Roman" w:eastAsia="Calibri" w:hAnsi="Times New Roman" w:cs="Times New Roman"/>
          <w:spacing w:val="-1"/>
          <w:sz w:val="24"/>
          <w:szCs w:val="24"/>
        </w:rPr>
        <w:t>o</w:t>
      </w:r>
      <w:r w:rsidRPr="00027E48">
        <w:rPr>
          <w:rFonts w:ascii="Times New Roman" w:eastAsia="Calibri" w:hAnsi="Times New Roman" w:cs="Times New Roman"/>
          <w:sz w:val="24"/>
          <w:szCs w:val="24"/>
        </w:rPr>
        <w:t>r</w:t>
      </w:r>
      <w:r w:rsidRPr="00027E48">
        <w:rPr>
          <w:rFonts w:ascii="Times New Roman" w:eastAsia="Calibri" w:hAnsi="Times New Roman" w:cs="Times New Roman"/>
          <w:spacing w:val="9"/>
          <w:sz w:val="24"/>
          <w:szCs w:val="24"/>
        </w:rPr>
        <w:t xml:space="preserve"> </w:t>
      </w:r>
      <w:r w:rsidRPr="00027E48">
        <w:rPr>
          <w:rFonts w:ascii="Times New Roman" w:eastAsia="Calibri" w:hAnsi="Times New Roman" w:cs="Times New Roman"/>
          <w:sz w:val="24"/>
          <w:szCs w:val="24"/>
        </w:rPr>
        <w:t>p</w:t>
      </w:r>
      <w:r w:rsidRPr="00027E48">
        <w:rPr>
          <w:rFonts w:ascii="Times New Roman" w:eastAsia="Calibri" w:hAnsi="Times New Roman" w:cs="Times New Roman"/>
          <w:spacing w:val="1"/>
          <w:sz w:val="24"/>
          <w:szCs w:val="24"/>
        </w:rPr>
        <w:t>e</w:t>
      </w:r>
      <w:r w:rsidRPr="00027E48">
        <w:rPr>
          <w:rFonts w:ascii="Times New Roman" w:eastAsia="Calibri" w:hAnsi="Times New Roman" w:cs="Times New Roman"/>
          <w:sz w:val="24"/>
          <w:szCs w:val="24"/>
        </w:rPr>
        <w:t>rs</w:t>
      </w:r>
      <w:r w:rsidRPr="00027E48">
        <w:rPr>
          <w:rFonts w:ascii="Times New Roman" w:eastAsia="Calibri" w:hAnsi="Times New Roman" w:cs="Times New Roman"/>
          <w:spacing w:val="1"/>
          <w:sz w:val="24"/>
          <w:szCs w:val="24"/>
        </w:rPr>
        <w:t>o</w:t>
      </w:r>
      <w:r w:rsidRPr="00027E48">
        <w:rPr>
          <w:rFonts w:ascii="Times New Roman" w:eastAsia="Calibri" w:hAnsi="Times New Roman" w:cs="Times New Roman"/>
          <w:sz w:val="24"/>
          <w:szCs w:val="24"/>
        </w:rPr>
        <w:t>n’s</w:t>
      </w:r>
      <w:r w:rsidRPr="00027E48">
        <w:rPr>
          <w:rFonts w:ascii="Times New Roman" w:eastAsia="Calibri" w:hAnsi="Times New Roman" w:cs="Times New Roman"/>
          <w:spacing w:val="4"/>
          <w:sz w:val="24"/>
          <w:szCs w:val="24"/>
        </w:rPr>
        <w:t xml:space="preserve"> </w:t>
      </w:r>
      <w:r w:rsidRPr="00027E48">
        <w:rPr>
          <w:rFonts w:ascii="Times New Roman" w:eastAsia="Calibri" w:hAnsi="Times New Roman" w:cs="Times New Roman"/>
          <w:sz w:val="24"/>
          <w:szCs w:val="24"/>
        </w:rPr>
        <w:t>affiliati</w:t>
      </w:r>
      <w:r w:rsidRPr="00027E48">
        <w:rPr>
          <w:rFonts w:ascii="Times New Roman" w:eastAsia="Calibri" w:hAnsi="Times New Roman" w:cs="Times New Roman"/>
          <w:spacing w:val="-1"/>
          <w:sz w:val="24"/>
          <w:szCs w:val="24"/>
        </w:rPr>
        <w:t>o</w:t>
      </w:r>
      <w:r w:rsidRPr="00027E48">
        <w:rPr>
          <w:rFonts w:ascii="Times New Roman" w:eastAsia="Calibri" w:hAnsi="Times New Roman" w:cs="Times New Roman"/>
          <w:sz w:val="24"/>
          <w:szCs w:val="24"/>
        </w:rPr>
        <w:t>n</w:t>
      </w:r>
      <w:r w:rsidRPr="00027E48">
        <w:rPr>
          <w:rFonts w:ascii="Times New Roman" w:eastAsia="Calibri" w:hAnsi="Times New Roman" w:cs="Times New Roman"/>
          <w:spacing w:val="8"/>
          <w:sz w:val="24"/>
          <w:szCs w:val="24"/>
        </w:rPr>
        <w:t xml:space="preserve"> </w:t>
      </w:r>
      <w:r w:rsidRPr="00027E48">
        <w:rPr>
          <w:rFonts w:ascii="Times New Roman" w:eastAsia="Calibri" w:hAnsi="Times New Roman" w:cs="Times New Roman"/>
          <w:spacing w:val="-1"/>
          <w:sz w:val="24"/>
          <w:szCs w:val="24"/>
        </w:rPr>
        <w:t>o</w:t>
      </w:r>
      <w:r w:rsidRPr="00027E48">
        <w:rPr>
          <w:rFonts w:ascii="Times New Roman" w:eastAsia="Calibri" w:hAnsi="Times New Roman" w:cs="Times New Roman"/>
          <w:sz w:val="24"/>
          <w:szCs w:val="24"/>
        </w:rPr>
        <w:t>r</w:t>
      </w:r>
      <w:r w:rsidRPr="00027E48">
        <w:rPr>
          <w:rFonts w:ascii="Times New Roman" w:eastAsia="Calibri" w:hAnsi="Times New Roman" w:cs="Times New Roman"/>
          <w:spacing w:val="9"/>
          <w:sz w:val="24"/>
          <w:szCs w:val="24"/>
        </w:rPr>
        <w:t xml:space="preserve"> </w:t>
      </w:r>
      <w:r w:rsidRPr="00027E48">
        <w:rPr>
          <w:rFonts w:ascii="Times New Roman" w:eastAsia="Calibri" w:hAnsi="Times New Roman" w:cs="Times New Roman"/>
          <w:sz w:val="24"/>
          <w:szCs w:val="24"/>
        </w:rPr>
        <w:t>busin</w:t>
      </w:r>
      <w:r w:rsidRPr="00027E48">
        <w:rPr>
          <w:rFonts w:ascii="Times New Roman" w:eastAsia="Calibri" w:hAnsi="Times New Roman" w:cs="Times New Roman"/>
          <w:spacing w:val="1"/>
          <w:sz w:val="24"/>
          <w:szCs w:val="24"/>
        </w:rPr>
        <w:t>e</w:t>
      </w:r>
      <w:r w:rsidRPr="00027E48">
        <w:rPr>
          <w:rFonts w:ascii="Times New Roman" w:eastAsia="Calibri" w:hAnsi="Times New Roman" w:cs="Times New Roman"/>
          <w:sz w:val="24"/>
          <w:szCs w:val="24"/>
        </w:rPr>
        <w:t>ss</w:t>
      </w:r>
      <w:r w:rsidRPr="00027E48">
        <w:rPr>
          <w:rFonts w:ascii="Times New Roman" w:eastAsia="Calibri" w:hAnsi="Times New Roman" w:cs="Times New Roman"/>
          <w:spacing w:val="7"/>
          <w:sz w:val="24"/>
          <w:szCs w:val="24"/>
        </w:rPr>
        <w:t xml:space="preserve"> </w:t>
      </w:r>
      <w:r w:rsidRPr="00027E48">
        <w:rPr>
          <w:rFonts w:ascii="Times New Roman" w:eastAsia="Calibri" w:hAnsi="Times New Roman" w:cs="Times New Roman"/>
          <w:sz w:val="24"/>
          <w:szCs w:val="24"/>
        </w:rPr>
        <w:t>r</w:t>
      </w:r>
      <w:r w:rsidRPr="00027E48">
        <w:rPr>
          <w:rFonts w:ascii="Times New Roman" w:eastAsia="Calibri" w:hAnsi="Times New Roman" w:cs="Times New Roman"/>
          <w:spacing w:val="1"/>
          <w:sz w:val="24"/>
          <w:szCs w:val="24"/>
        </w:rPr>
        <w:t>e</w:t>
      </w:r>
      <w:r w:rsidRPr="00027E48">
        <w:rPr>
          <w:rFonts w:ascii="Times New Roman" w:eastAsia="Calibri" w:hAnsi="Times New Roman" w:cs="Times New Roman"/>
          <w:sz w:val="24"/>
          <w:szCs w:val="24"/>
        </w:rPr>
        <w:t>lati</w:t>
      </w:r>
      <w:r w:rsidRPr="00027E48">
        <w:rPr>
          <w:rFonts w:ascii="Times New Roman" w:eastAsia="Calibri" w:hAnsi="Times New Roman" w:cs="Times New Roman"/>
          <w:spacing w:val="-1"/>
          <w:sz w:val="24"/>
          <w:szCs w:val="24"/>
        </w:rPr>
        <w:t>o</w:t>
      </w:r>
      <w:r w:rsidRPr="00027E48">
        <w:rPr>
          <w:rFonts w:ascii="Times New Roman" w:eastAsia="Calibri" w:hAnsi="Times New Roman" w:cs="Times New Roman"/>
          <w:sz w:val="24"/>
          <w:szCs w:val="24"/>
        </w:rPr>
        <w:t>nship</w:t>
      </w:r>
      <w:r w:rsidRPr="00027E48">
        <w:rPr>
          <w:rFonts w:ascii="Times New Roman" w:eastAsia="Calibri" w:hAnsi="Times New Roman" w:cs="Times New Roman"/>
          <w:spacing w:val="6"/>
          <w:sz w:val="24"/>
          <w:szCs w:val="24"/>
        </w:rPr>
        <w:t xml:space="preserve"> </w:t>
      </w:r>
      <w:r w:rsidRPr="00027E48">
        <w:rPr>
          <w:rFonts w:ascii="Times New Roman" w:eastAsia="Calibri" w:hAnsi="Times New Roman" w:cs="Times New Roman"/>
          <w:sz w:val="24"/>
          <w:szCs w:val="24"/>
        </w:rPr>
        <w:t>that</w:t>
      </w:r>
      <w:r w:rsidRPr="00027E48">
        <w:rPr>
          <w:rFonts w:ascii="Times New Roman" w:eastAsia="Calibri" w:hAnsi="Times New Roman" w:cs="Times New Roman"/>
          <w:spacing w:val="5"/>
          <w:sz w:val="24"/>
          <w:szCs w:val="24"/>
        </w:rPr>
        <w:t xml:space="preserve"> </w:t>
      </w:r>
      <w:r w:rsidRPr="00027E48">
        <w:rPr>
          <w:rFonts w:ascii="Times New Roman" w:eastAsia="Calibri" w:hAnsi="Times New Roman" w:cs="Times New Roman"/>
          <w:sz w:val="24"/>
          <w:szCs w:val="24"/>
        </w:rPr>
        <w:t>mig</w:t>
      </w:r>
      <w:r w:rsidRPr="00027E48">
        <w:rPr>
          <w:rFonts w:ascii="Times New Roman" w:eastAsia="Calibri" w:hAnsi="Times New Roman" w:cs="Times New Roman"/>
          <w:spacing w:val="1"/>
          <w:sz w:val="24"/>
          <w:szCs w:val="24"/>
        </w:rPr>
        <w:t>h</w:t>
      </w:r>
      <w:r w:rsidRPr="00027E48">
        <w:rPr>
          <w:rFonts w:ascii="Times New Roman" w:eastAsia="Calibri" w:hAnsi="Times New Roman" w:cs="Times New Roman"/>
          <w:sz w:val="24"/>
          <w:szCs w:val="24"/>
        </w:rPr>
        <w:t xml:space="preserve">t </w:t>
      </w:r>
      <w:r w:rsidRPr="00027E48">
        <w:rPr>
          <w:rFonts w:ascii="Times New Roman" w:eastAsia="Calibri" w:hAnsi="Times New Roman" w:cs="Times New Roman"/>
          <w:spacing w:val="1"/>
          <w:sz w:val="24"/>
          <w:szCs w:val="24"/>
        </w:rPr>
        <w:t>c</w:t>
      </w:r>
      <w:r w:rsidRPr="00027E48">
        <w:rPr>
          <w:rFonts w:ascii="Times New Roman" w:eastAsia="Calibri" w:hAnsi="Times New Roman" w:cs="Times New Roman"/>
          <w:sz w:val="24"/>
          <w:szCs w:val="24"/>
        </w:rPr>
        <w:t>ause</w:t>
      </w:r>
      <w:r w:rsidRPr="00027E48">
        <w:rPr>
          <w:rFonts w:ascii="Times New Roman" w:eastAsia="Calibri" w:hAnsi="Times New Roman" w:cs="Times New Roman"/>
          <w:spacing w:val="15"/>
          <w:sz w:val="24"/>
          <w:szCs w:val="24"/>
        </w:rPr>
        <w:t xml:space="preserve"> </w:t>
      </w:r>
      <w:r w:rsidRPr="00027E48">
        <w:rPr>
          <w:rFonts w:ascii="Times New Roman" w:eastAsia="Calibri" w:hAnsi="Times New Roman" w:cs="Times New Roman"/>
          <w:sz w:val="24"/>
          <w:szCs w:val="24"/>
        </w:rPr>
        <w:t>a</w:t>
      </w:r>
      <w:r w:rsidRPr="00027E48">
        <w:rPr>
          <w:rFonts w:ascii="Times New Roman" w:eastAsia="Calibri" w:hAnsi="Times New Roman" w:cs="Times New Roman"/>
          <w:spacing w:val="16"/>
          <w:sz w:val="24"/>
          <w:szCs w:val="24"/>
        </w:rPr>
        <w:t xml:space="preserve"> </w:t>
      </w:r>
      <w:r w:rsidRPr="00027E48">
        <w:rPr>
          <w:rFonts w:ascii="Times New Roman" w:eastAsia="Calibri" w:hAnsi="Times New Roman" w:cs="Times New Roman"/>
          <w:spacing w:val="1"/>
          <w:sz w:val="24"/>
          <w:szCs w:val="24"/>
        </w:rPr>
        <w:t>c</w:t>
      </w:r>
      <w:r w:rsidRPr="00027E48">
        <w:rPr>
          <w:rFonts w:ascii="Times New Roman" w:eastAsia="Calibri" w:hAnsi="Times New Roman" w:cs="Times New Roman"/>
          <w:spacing w:val="-1"/>
          <w:sz w:val="24"/>
          <w:szCs w:val="24"/>
        </w:rPr>
        <w:t>o</w:t>
      </w:r>
      <w:r w:rsidRPr="00027E48">
        <w:rPr>
          <w:rFonts w:ascii="Times New Roman" w:eastAsia="Calibri" w:hAnsi="Times New Roman" w:cs="Times New Roman"/>
          <w:sz w:val="24"/>
          <w:szCs w:val="24"/>
        </w:rPr>
        <w:t>nfli</w:t>
      </w:r>
      <w:r w:rsidRPr="00027E48">
        <w:rPr>
          <w:rFonts w:ascii="Times New Roman" w:eastAsia="Calibri" w:hAnsi="Times New Roman" w:cs="Times New Roman"/>
          <w:spacing w:val="1"/>
          <w:sz w:val="24"/>
          <w:szCs w:val="24"/>
        </w:rPr>
        <w:t>c</w:t>
      </w:r>
      <w:r w:rsidRPr="00027E48">
        <w:rPr>
          <w:rFonts w:ascii="Times New Roman" w:eastAsia="Calibri" w:hAnsi="Times New Roman" w:cs="Times New Roman"/>
          <w:sz w:val="24"/>
          <w:szCs w:val="24"/>
        </w:rPr>
        <w:t>t</w:t>
      </w:r>
      <w:r w:rsidRPr="00027E48">
        <w:rPr>
          <w:rFonts w:ascii="Times New Roman" w:eastAsia="Calibri" w:hAnsi="Times New Roman" w:cs="Times New Roman"/>
          <w:spacing w:val="14"/>
          <w:sz w:val="24"/>
          <w:szCs w:val="24"/>
        </w:rPr>
        <w:t xml:space="preserve"> </w:t>
      </w:r>
      <w:r w:rsidRPr="00027E48">
        <w:rPr>
          <w:rFonts w:ascii="Times New Roman" w:eastAsia="Calibri" w:hAnsi="Times New Roman" w:cs="Times New Roman"/>
          <w:spacing w:val="-1"/>
          <w:sz w:val="24"/>
          <w:szCs w:val="24"/>
        </w:rPr>
        <w:t>o</w:t>
      </w:r>
      <w:r w:rsidRPr="00027E48">
        <w:rPr>
          <w:rFonts w:ascii="Times New Roman" w:eastAsia="Calibri" w:hAnsi="Times New Roman" w:cs="Times New Roman"/>
          <w:sz w:val="24"/>
          <w:szCs w:val="24"/>
        </w:rPr>
        <w:t>f</w:t>
      </w:r>
      <w:r w:rsidRPr="00027E48">
        <w:rPr>
          <w:rFonts w:ascii="Times New Roman" w:eastAsia="Calibri" w:hAnsi="Times New Roman" w:cs="Times New Roman"/>
          <w:spacing w:val="17"/>
          <w:sz w:val="24"/>
          <w:szCs w:val="24"/>
        </w:rPr>
        <w:t xml:space="preserve"> </w:t>
      </w:r>
      <w:r w:rsidRPr="00027E48">
        <w:rPr>
          <w:rFonts w:ascii="Times New Roman" w:eastAsia="Calibri" w:hAnsi="Times New Roman" w:cs="Times New Roman"/>
          <w:sz w:val="24"/>
          <w:szCs w:val="24"/>
        </w:rPr>
        <w:t>int</w:t>
      </w:r>
      <w:r w:rsidRPr="00027E48">
        <w:rPr>
          <w:rFonts w:ascii="Times New Roman" w:eastAsia="Calibri" w:hAnsi="Times New Roman" w:cs="Times New Roman"/>
          <w:spacing w:val="1"/>
          <w:sz w:val="24"/>
          <w:szCs w:val="24"/>
        </w:rPr>
        <w:t>e</w:t>
      </w:r>
      <w:r w:rsidRPr="00027E48">
        <w:rPr>
          <w:rFonts w:ascii="Times New Roman" w:eastAsia="Calibri" w:hAnsi="Times New Roman" w:cs="Times New Roman"/>
          <w:spacing w:val="-1"/>
          <w:sz w:val="24"/>
          <w:szCs w:val="24"/>
        </w:rPr>
        <w:t>r</w:t>
      </w:r>
      <w:r w:rsidRPr="00027E48">
        <w:rPr>
          <w:rFonts w:ascii="Times New Roman" w:eastAsia="Calibri" w:hAnsi="Times New Roman" w:cs="Times New Roman"/>
          <w:spacing w:val="1"/>
          <w:sz w:val="24"/>
          <w:szCs w:val="24"/>
        </w:rPr>
        <w:t>e</w:t>
      </w:r>
      <w:r w:rsidRPr="00027E48">
        <w:rPr>
          <w:rFonts w:ascii="Times New Roman" w:eastAsia="Calibri" w:hAnsi="Times New Roman" w:cs="Times New Roman"/>
          <w:sz w:val="24"/>
          <w:szCs w:val="24"/>
        </w:rPr>
        <w:t>st</w:t>
      </w:r>
      <w:r w:rsidRPr="00027E48">
        <w:rPr>
          <w:rFonts w:ascii="Times New Roman" w:eastAsia="Calibri" w:hAnsi="Times New Roman" w:cs="Times New Roman"/>
          <w:spacing w:val="11"/>
          <w:sz w:val="24"/>
          <w:szCs w:val="24"/>
        </w:rPr>
        <w:t xml:space="preserve"> </w:t>
      </w:r>
      <w:r w:rsidRPr="00027E48">
        <w:rPr>
          <w:rFonts w:ascii="Times New Roman" w:eastAsia="Calibri" w:hAnsi="Times New Roman" w:cs="Times New Roman"/>
          <w:sz w:val="24"/>
          <w:szCs w:val="24"/>
        </w:rPr>
        <w:t>with</w:t>
      </w:r>
      <w:r w:rsidRPr="00027E48">
        <w:rPr>
          <w:rFonts w:ascii="Times New Roman" w:eastAsia="Calibri" w:hAnsi="Times New Roman" w:cs="Times New Roman"/>
          <w:spacing w:val="16"/>
          <w:sz w:val="24"/>
          <w:szCs w:val="24"/>
        </w:rPr>
        <w:t xml:space="preserve"> </w:t>
      </w:r>
      <w:r w:rsidRPr="00027E48">
        <w:rPr>
          <w:rFonts w:ascii="Times New Roman" w:eastAsia="Calibri" w:hAnsi="Times New Roman" w:cs="Times New Roman"/>
          <w:sz w:val="24"/>
          <w:szCs w:val="24"/>
        </w:rPr>
        <w:t>a</w:t>
      </w:r>
      <w:r w:rsidRPr="00027E48">
        <w:rPr>
          <w:rFonts w:ascii="Times New Roman" w:eastAsia="Calibri" w:hAnsi="Times New Roman" w:cs="Times New Roman"/>
          <w:spacing w:val="17"/>
          <w:sz w:val="24"/>
          <w:szCs w:val="24"/>
        </w:rPr>
        <w:t xml:space="preserve"> </w:t>
      </w:r>
      <w:r w:rsidRPr="00027E48">
        <w:rPr>
          <w:rFonts w:ascii="Times New Roman" w:eastAsia="Calibri" w:hAnsi="Times New Roman" w:cs="Times New Roman"/>
          <w:spacing w:val="-1"/>
          <w:sz w:val="24"/>
          <w:szCs w:val="24"/>
        </w:rPr>
        <w:t>lo</w:t>
      </w:r>
      <w:r w:rsidRPr="00027E48">
        <w:rPr>
          <w:rFonts w:ascii="Times New Roman" w:eastAsia="Calibri" w:hAnsi="Times New Roman" w:cs="Times New Roman"/>
          <w:spacing w:val="1"/>
          <w:sz w:val="24"/>
          <w:szCs w:val="24"/>
        </w:rPr>
        <w:t>c</w:t>
      </w:r>
      <w:r w:rsidRPr="00027E48">
        <w:rPr>
          <w:rFonts w:ascii="Times New Roman" w:eastAsia="Calibri" w:hAnsi="Times New Roman" w:cs="Times New Roman"/>
          <w:sz w:val="24"/>
          <w:szCs w:val="24"/>
        </w:rPr>
        <w:t>al</w:t>
      </w:r>
      <w:r w:rsidRPr="00027E48">
        <w:rPr>
          <w:rFonts w:ascii="Times New Roman" w:eastAsia="Calibri" w:hAnsi="Times New Roman" w:cs="Times New Roman"/>
          <w:spacing w:val="16"/>
          <w:sz w:val="24"/>
          <w:szCs w:val="24"/>
        </w:rPr>
        <w:t xml:space="preserve"> </w:t>
      </w:r>
      <w:r w:rsidRPr="00027E48">
        <w:rPr>
          <w:rFonts w:ascii="Times New Roman" w:eastAsia="Calibri" w:hAnsi="Times New Roman" w:cs="Times New Roman"/>
          <w:sz w:val="24"/>
          <w:szCs w:val="24"/>
        </w:rPr>
        <w:t>g</w:t>
      </w:r>
      <w:r w:rsidRPr="00027E48">
        <w:rPr>
          <w:rFonts w:ascii="Times New Roman" w:eastAsia="Calibri" w:hAnsi="Times New Roman" w:cs="Times New Roman"/>
          <w:spacing w:val="-1"/>
          <w:sz w:val="24"/>
          <w:szCs w:val="24"/>
        </w:rPr>
        <w:t>o</w:t>
      </w:r>
      <w:r w:rsidRPr="00027E48">
        <w:rPr>
          <w:rFonts w:ascii="Times New Roman" w:eastAsia="Calibri" w:hAnsi="Times New Roman" w:cs="Times New Roman"/>
          <w:sz w:val="24"/>
          <w:szCs w:val="24"/>
        </w:rPr>
        <w:t>v</w:t>
      </w:r>
      <w:r w:rsidRPr="00027E48">
        <w:rPr>
          <w:rFonts w:ascii="Times New Roman" w:eastAsia="Calibri" w:hAnsi="Times New Roman" w:cs="Times New Roman"/>
          <w:spacing w:val="1"/>
          <w:sz w:val="24"/>
          <w:szCs w:val="24"/>
        </w:rPr>
        <w:t>e</w:t>
      </w:r>
      <w:r w:rsidRPr="00027E48">
        <w:rPr>
          <w:rFonts w:ascii="Times New Roman" w:eastAsia="Calibri" w:hAnsi="Times New Roman" w:cs="Times New Roman"/>
          <w:sz w:val="24"/>
          <w:szCs w:val="24"/>
        </w:rPr>
        <w:t>rnm</w:t>
      </w:r>
      <w:r w:rsidRPr="00027E48">
        <w:rPr>
          <w:rFonts w:ascii="Times New Roman" w:eastAsia="Calibri" w:hAnsi="Times New Roman" w:cs="Times New Roman"/>
          <w:spacing w:val="1"/>
          <w:sz w:val="24"/>
          <w:szCs w:val="24"/>
        </w:rPr>
        <w:t>e</w:t>
      </w:r>
      <w:r w:rsidRPr="00027E48">
        <w:rPr>
          <w:rFonts w:ascii="Times New Roman" w:eastAsia="Calibri" w:hAnsi="Times New Roman" w:cs="Times New Roman"/>
          <w:sz w:val="24"/>
          <w:szCs w:val="24"/>
        </w:rPr>
        <w:t>nt</w:t>
      </w:r>
      <w:r w:rsidRPr="00027E48">
        <w:rPr>
          <w:rFonts w:ascii="Times New Roman" w:eastAsia="Calibri" w:hAnsi="Times New Roman" w:cs="Times New Roman"/>
          <w:spacing w:val="11"/>
          <w:sz w:val="24"/>
          <w:szCs w:val="24"/>
        </w:rPr>
        <w:t xml:space="preserve"> </w:t>
      </w:r>
      <w:r w:rsidRPr="00027E48">
        <w:rPr>
          <w:rFonts w:ascii="Times New Roman" w:eastAsia="Calibri" w:hAnsi="Times New Roman" w:cs="Times New Roman"/>
          <w:spacing w:val="1"/>
          <w:sz w:val="24"/>
          <w:szCs w:val="24"/>
        </w:rPr>
        <w:t>e</w:t>
      </w:r>
      <w:r w:rsidRPr="00027E48">
        <w:rPr>
          <w:rFonts w:ascii="Times New Roman" w:eastAsia="Calibri" w:hAnsi="Times New Roman" w:cs="Times New Roman"/>
          <w:sz w:val="24"/>
          <w:szCs w:val="24"/>
        </w:rPr>
        <w:t>nti</w:t>
      </w:r>
      <w:r w:rsidRPr="00027E48">
        <w:rPr>
          <w:rFonts w:ascii="Times New Roman" w:eastAsia="Calibri" w:hAnsi="Times New Roman" w:cs="Times New Roman"/>
          <w:spacing w:val="-1"/>
          <w:sz w:val="24"/>
          <w:szCs w:val="24"/>
        </w:rPr>
        <w:t>t</w:t>
      </w:r>
      <w:r w:rsidRPr="00027E48">
        <w:rPr>
          <w:rFonts w:ascii="Times New Roman" w:eastAsia="Calibri" w:hAnsi="Times New Roman" w:cs="Times New Roman"/>
          <w:spacing w:val="1"/>
          <w:sz w:val="24"/>
          <w:szCs w:val="24"/>
        </w:rPr>
        <w:t>y</w:t>
      </w:r>
      <w:r w:rsidRPr="00027E48">
        <w:rPr>
          <w:rFonts w:ascii="Times New Roman" w:eastAsia="Calibri" w:hAnsi="Times New Roman" w:cs="Times New Roman"/>
          <w:sz w:val="24"/>
          <w:szCs w:val="24"/>
        </w:rPr>
        <w:t xml:space="preserve">. </w:t>
      </w:r>
      <w:r w:rsidRPr="00027E48">
        <w:rPr>
          <w:rFonts w:ascii="Times New Roman" w:eastAsia="Calibri" w:hAnsi="Times New Roman" w:cs="Times New Roman"/>
          <w:spacing w:val="29"/>
          <w:sz w:val="24"/>
          <w:szCs w:val="24"/>
        </w:rPr>
        <w:t xml:space="preserve"> </w:t>
      </w:r>
      <w:r w:rsidRPr="00027E48">
        <w:rPr>
          <w:rFonts w:ascii="Times New Roman" w:eastAsia="Calibri" w:hAnsi="Times New Roman" w:cs="Times New Roman"/>
          <w:sz w:val="24"/>
          <w:szCs w:val="24"/>
        </w:rPr>
        <w:t>By</w:t>
      </w:r>
      <w:r w:rsidRPr="00027E48">
        <w:rPr>
          <w:rFonts w:ascii="Times New Roman" w:eastAsia="Calibri" w:hAnsi="Times New Roman" w:cs="Times New Roman"/>
          <w:spacing w:val="14"/>
          <w:sz w:val="24"/>
          <w:szCs w:val="24"/>
        </w:rPr>
        <w:t xml:space="preserve"> </w:t>
      </w:r>
      <w:r w:rsidRPr="00027E48">
        <w:rPr>
          <w:rFonts w:ascii="Times New Roman" w:eastAsia="Calibri" w:hAnsi="Times New Roman" w:cs="Times New Roman"/>
          <w:sz w:val="24"/>
          <w:szCs w:val="24"/>
        </w:rPr>
        <w:t>law,</w:t>
      </w:r>
      <w:r w:rsidRPr="00027E48">
        <w:rPr>
          <w:rFonts w:ascii="Times New Roman" w:eastAsia="Calibri" w:hAnsi="Times New Roman" w:cs="Times New Roman"/>
          <w:spacing w:val="15"/>
          <w:sz w:val="24"/>
          <w:szCs w:val="24"/>
        </w:rPr>
        <w:t xml:space="preserve"> </w:t>
      </w:r>
      <w:r w:rsidRPr="00027E48">
        <w:rPr>
          <w:rFonts w:ascii="Times New Roman" w:eastAsia="Calibri" w:hAnsi="Times New Roman" w:cs="Times New Roman"/>
          <w:sz w:val="24"/>
          <w:szCs w:val="24"/>
        </w:rPr>
        <w:t>t</w:t>
      </w:r>
      <w:r w:rsidRPr="00027E48">
        <w:rPr>
          <w:rFonts w:ascii="Times New Roman" w:eastAsia="Calibri" w:hAnsi="Times New Roman" w:cs="Times New Roman"/>
          <w:spacing w:val="-1"/>
          <w:sz w:val="24"/>
          <w:szCs w:val="24"/>
        </w:rPr>
        <w:t>h</w:t>
      </w:r>
      <w:r w:rsidRPr="00027E48">
        <w:rPr>
          <w:rFonts w:ascii="Times New Roman" w:eastAsia="Calibri" w:hAnsi="Times New Roman" w:cs="Times New Roman"/>
          <w:sz w:val="24"/>
          <w:szCs w:val="24"/>
        </w:rPr>
        <w:t>e</w:t>
      </w:r>
      <w:r w:rsidRPr="00027E48">
        <w:rPr>
          <w:rFonts w:ascii="Times New Roman" w:eastAsia="Calibri" w:hAnsi="Times New Roman" w:cs="Times New Roman"/>
          <w:spacing w:val="16"/>
          <w:sz w:val="24"/>
          <w:szCs w:val="24"/>
        </w:rPr>
        <w:t xml:space="preserve"> </w:t>
      </w:r>
      <w:r w:rsidRPr="00027E48">
        <w:rPr>
          <w:rFonts w:ascii="Times New Roman" w:eastAsia="Calibri" w:hAnsi="Times New Roman" w:cs="Times New Roman"/>
          <w:sz w:val="24"/>
          <w:szCs w:val="24"/>
        </w:rPr>
        <w:t>questi</w:t>
      </w:r>
      <w:r w:rsidRPr="00027E48">
        <w:rPr>
          <w:rFonts w:ascii="Times New Roman" w:eastAsia="Calibri" w:hAnsi="Times New Roman" w:cs="Times New Roman"/>
          <w:spacing w:val="-1"/>
          <w:sz w:val="24"/>
          <w:szCs w:val="24"/>
        </w:rPr>
        <w:t>o</w:t>
      </w:r>
      <w:r w:rsidRPr="00027E48">
        <w:rPr>
          <w:rFonts w:ascii="Times New Roman" w:eastAsia="Calibri" w:hAnsi="Times New Roman" w:cs="Times New Roman"/>
          <w:sz w:val="24"/>
          <w:szCs w:val="24"/>
        </w:rPr>
        <w:t>nnaire</w:t>
      </w:r>
      <w:r w:rsidRPr="00027E48">
        <w:rPr>
          <w:rFonts w:ascii="Times New Roman" w:eastAsia="Calibri" w:hAnsi="Times New Roman" w:cs="Times New Roman"/>
          <w:spacing w:val="14"/>
          <w:sz w:val="24"/>
          <w:szCs w:val="24"/>
        </w:rPr>
        <w:t xml:space="preserve"> </w:t>
      </w:r>
      <w:r w:rsidRPr="00027E48">
        <w:rPr>
          <w:rFonts w:ascii="Times New Roman" w:eastAsia="Calibri" w:hAnsi="Times New Roman" w:cs="Times New Roman"/>
          <w:sz w:val="24"/>
          <w:szCs w:val="24"/>
        </w:rPr>
        <w:t>must</w:t>
      </w:r>
      <w:r w:rsidRPr="00027E48">
        <w:rPr>
          <w:rFonts w:ascii="Times New Roman" w:eastAsia="Calibri" w:hAnsi="Times New Roman" w:cs="Times New Roman"/>
          <w:spacing w:val="12"/>
          <w:sz w:val="24"/>
          <w:szCs w:val="24"/>
        </w:rPr>
        <w:t xml:space="preserve"> </w:t>
      </w:r>
      <w:r w:rsidRPr="00027E48">
        <w:rPr>
          <w:rFonts w:ascii="Times New Roman" w:eastAsia="Calibri" w:hAnsi="Times New Roman" w:cs="Times New Roman"/>
          <w:spacing w:val="-1"/>
          <w:sz w:val="24"/>
          <w:szCs w:val="24"/>
        </w:rPr>
        <w:t>b</w:t>
      </w:r>
      <w:r w:rsidRPr="00027E48">
        <w:rPr>
          <w:rFonts w:ascii="Times New Roman" w:eastAsia="Calibri" w:hAnsi="Times New Roman" w:cs="Times New Roman"/>
          <w:sz w:val="24"/>
          <w:szCs w:val="24"/>
        </w:rPr>
        <w:t>e fil</w:t>
      </w:r>
      <w:r w:rsidRPr="00027E48">
        <w:rPr>
          <w:rFonts w:ascii="Times New Roman" w:eastAsia="Calibri" w:hAnsi="Times New Roman" w:cs="Times New Roman"/>
          <w:spacing w:val="1"/>
          <w:sz w:val="24"/>
          <w:szCs w:val="24"/>
        </w:rPr>
        <w:t>e</w:t>
      </w:r>
      <w:r w:rsidRPr="00027E48">
        <w:rPr>
          <w:rFonts w:ascii="Times New Roman" w:eastAsia="Calibri" w:hAnsi="Times New Roman" w:cs="Times New Roman"/>
          <w:sz w:val="24"/>
          <w:szCs w:val="24"/>
        </w:rPr>
        <w:t>d</w:t>
      </w:r>
      <w:r w:rsidRPr="00027E48">
        <w:rPr>
          <w:rFonts w:ascii="Times New Roman" w:eastAsia="Calibri" w:hAnsi="Times New Roman" w:cs="Times New Roman"/>
          <w:spacing w:val="2"/>
          <w:sz w:val="24"/>
          <w:szCs w:val="24"/>
        </w:rPr>
        <w:t xml:space="preserve"> </w:t>
      </w:r>
      <w:r w:rsidRPr="00027E48">
        <w:rPr>
          <w:rFonts w:ascii="Times New Roman" w:eastAsia="Calibri" w:hAnsi="Times New Roman" w:cs="Times New Roman"/>
          <w:sz w:val="24"/>
          <w:szCs w:val="24"/>
        </w:rPr>
        <w:t>with</w:t>
      </w:r>
      <w:r w:rsidRPr="00027E48">
        <w:rPr>
          <w:rFonts w:ascii="Times New Roman" w:eastAsia="Calibri" w:hAnsi="Times New Roman" w:cs="Times New Roman"/>
          <w:spacing w:val="3"/>
          <w:sz w:val="24"/>
          <w:szCs w:val="24"/>
        </w:rPr>
        <w:t xml:space="preserve"> </w:t>
      </w:r>
      <w:r w:rsidRPr="00027E48">
        <w:rPr>
          <w:rFonts w:ascii="Times New Roman" w:eastAsia="Calibri" w:hAnsi="Times New Roman" w:cs="Times New Roman"/>
          <w:sz w:val="24"/>
          <w:szCs w:val="24"/>
        </w:rPr>
        <w:t>the</w:t>
      </w:r>
      <w:r w:rsidRPr="00027E48">
        <w:rPr>
          <w:rFonts w:ascii="Times New Roman" w:eastAsia="Calibri" w:hAnsi="Times New Roman" w:cs="Times New Roman"/>
          <w:spacing w:val="1"/>
          <w:sz w:val="24"/>
          <w:szCs w:val="24"/>
        </w:rPr>
        <w:t xml:space="preserve"> </w:t>
      </w:r>
      <w:r w:rsidRPr="00027E48">
        <w:rPr>
          <w:rFonts w:ascii="Times New Roman" w:eastAsia="Calibri" w:hAnsi="Times New Roman" w:cs="Times New Roman"/>
          <w:sz w:val="24"/>
          <w:szCs w:val="24"/>
        </w:rPr>
        <w:t>r</w:t>
      </w:r>
      <w:r w:rsidRPr="00027E48">
        <w:rPr>
          <w:rFonts w:ascii="Times New Roman" w:eastAsia="Calibri" w:hAnsi="Times New Roman" w:cs="Times New Roman"/>
          <w:spacing w:val="1"/>
          <w:sz w:val="24"/>
          <w:szCs w:val="24"/>
        </w:rPr>
        <w:t>ec</w:t>
      </w:r>
      <w:r w:rsidRPr="00027E48">
        <w:rPr>
          <w:rFonts w:ascii="Times New Roman" w:eastAsia="Calibri" w:hAnsi="Times New Roman" w:cs="Times New Roman"/>
          <w:spacing w:val="-1"/>
          <w:sz w:val="24"/>
          <w:szCs w:val="24"/>
        </w:rPr>
        <w:t>o</w:t>
      </w:r>
      <w:r w:rsidRPr="00027E48">
        <w:rPr>
          <w:rFonts w:ascii="Times New Roman" w:eastAsia="Calibri" w:hAnsi="Times New Roman" w:cs="Times New Roman"/>
          <w:sz w:val="24"/>
          <w:szCs w:val="24"/>
        </w:rPr>
        <w:t>rds</w:t>
      </w:r>
      <w:r w:rsidRPr="00027E48">
        <w:rPr>
          <w:rFonts w:ascii="Times New Roman" w:eastAsia="Calibri" w:hAnsi="Times New Roman" w:cs="Times New Roman"/>
          <w:spacing w:val="-1"/>
          <w:sz w:val="24"/>
          <w:szCs w:val="24"/>
        </w:rPr>
        <w:t xml:space="preserve"> </w:t>
      </w:r>
      <w:r w:rsidRPr="00027E48">
        <w:rPr>
          <w:rFonts w:ascii="Times New Roman" w:eastAsia="Calibri" w:hAnsi="Times New Roman" w:cs="Times New Roman"/>
          <w:sz w:val="24"/>
          <w:szCs w:val="24"/>
        </w:rPr>
        <w:t>a</w:t>
      </w:r>
      <w:r w:rsidRPr="00027E48">
        <w:rPr>
          <w:rFonts w:ascii="Times New Roman" w:eastAsia="Calibri" w:hAnsi="Times New Roman" w:cs="Times New Roman"/>
          <w:spacing w:val="-1"/>
          <w:sz w:val="24"/>
          <w:szCs w:val="24"/>
        </w:rPr>
        <w:t>d</w:t>
      </w:r>
      <w:r w:rsidRPr="00027E48">
        <w:rPr>
          <w:rFonts w:ascii="Times New Roman" w:eastAsia="Calibri" w:hAnsi="Times New Roman" w:cs="Times New Roman"/>
          <w:sz w:val="24"/>
          <w:szCs w:val="24"/>
        </w:rPr>
        <w:t>ministrat</w:t>
      </w:r>
      <w:r w:rsidRPr="00027E48">
        <w:rPr>
          <w:rFonts w:ascii="Times New Roman" w:eastAsia="Calibri" w:hAnsi="Times New Roman" w:cs="Times New Roman"/>
          <w:spacing w:val="-1"/>
          <w:sz w:val="24"/>
          <w:szCs w:val="24"/>
        </w:rPr>
        <w:t>o</w:t>
      </w:r>
      <w:r w:rsidRPr="00027E48">
        <w:rPr>
          <w:rFonts w:ascii="Times New Roman" w:eastAsia="Calibri" w:hAnsi="Times New Roman" w:cs="Times New Roman"/>
          <w:sz w:val="24"/>
          <w:szCs w:val="24"/>
        </w:rPr>
        <w:t xml:space="preserve">r </w:t>
      </w:r>
      <w:r w:rsidRPr="00027E48">
        <w:rPr>
          <w:rFonts w:ascii="Times New Roman" w:eastAsia="Calibri" w:hAnsi="Times New Roman" w:cs="Times New Roman"/>
          <w:spacing w:val="-1"/>
          <w:sz w:val="24"/>
          <w:szCs w:val="24"/>
        </w:rPr>
        <w:t>o</w:t>
      </w:r>
      <w:r w:rsidRPr="00027E48">
        <w:rPr>
          <w:rFonts w:ascii="Times New Roman" w:eastAsia="Calibri" w:hAnsi="Times New Roman" w:cs="Times New Roman"/>
          <w:sz w:val="24"/>
          <w:szCs w:val="24"/>
        </w:rPr>
        <w:t>f</w:t>
      </w:r>
      <w:r w:rsidRPr="00027E48">
        <w:rPr>
          <w:rFonts w:ascii="Times New Roman" w:eastAsia="Calibri" w:hAnsi="Times New Roman" w:cs="Times New Roman"/>
          <w:spacing w:val="3"/>
          <w:sz w:val="24"/>
          <w:szCs w:val="24"/>
        </w:rPr>
        <w:t xml:space="preserve"> </w:t>
      </w:r>
      <w:r w:rsidRPr="00027E48">
        <w:rPr>
          <w:rFonts w:ascii="Times New Roman" w:eastAsia="Calibri" w:hAnsi="Times New Roman" w:cs="Times New Roman"/>
          <w:sz w:val="24"/>
          <w:szCs w:val="24"/>
        </w:rPr>
        <w:t>the</w:t>
      </w:r>
      <w:r w:rsidRPr="00027E48">
        <w:rPr>
          <w:rFonts w:ascii="Times New Roman" w:eastAsia="Calibri" w:hAnsi="Times New Roman" w:cs="Times New Roman"/>
          <w:spacing w:val="1"/>
          <w:sz w:val="24"/>
          <w:szCs w:val="24"/>
        </w:rPr>
        <w:t xml:space="preserve"> </w:t>
      </w:r>
      <w:r w:rsidRPr="00027E48">
        <w:rPr>
          <w:rFonts w:ascii="Times New Roman" w:eastAsia="Calibri" w:hAnsi="Times New Roman" w:cs="Times New Roman"/>
          <w:sz w:val="24"/>
          <w:szCs w:val="24"/>
        </w:rPr>
        <w:t>City</w:t>
      </w:r>
      <w:r w:rsidRPr="00027E48">
        <w:rPr>
          <w:rFonts w:ascii="Times New Roman" w:eastAsia="Calibri" w:hAnsi="Times New Roman" w:cs="Times New Roman"/>
          <w:spacing w:val="2"/>
          <w:sz w:val="24"/>
          <w:szCs w:val="24"/>
        </w:rPr>
        <w:t xml:space="preserve"> </w:t>
      </w:r>
      <w:r w:rsidRPr="00027E48">
        <w:rPr>
          <w:rFonts w:ascii="Times New Roman" w:eastAsia="Calibri" w:hAnsi="Times New Roman" w:cs="Times New Roman"/>
          <w:spacing w:val="-1"/>
          <w:sz w:val="24"/>
          <w:szCs w:val="24"/>
        </w:rPr>
        <w:t>o</w:t>
      </w:r>
      <w:r w:rsidRPr="00027E48">
        <w:rPr>
          <w:rFonts w:ascii="Times New Roman" w:eastAsia="Calibri" w:hAnsi="Times New Roman" w:cs="Times New Roman"/>
          <w:sz w:val="24"/>
          <w:szCs w:val="24"/>
        </w:rPr>
        <w:t>f Lubbock</w:t>
      </w:r>
      <w:r w:rsidRPr="00027E48">
        <w:rPr>
          <w:rFonts w:ascii="Times New Roman" w:eastAsia="Calibri" w:hAnsi="Times New Roman" w:cs="Times New Roman"/>
          <w:spacing w:val="2"/>
          <w:sz w:val="24"/>
          <w:szCs w:val="24"/>
        </w:rPr>
        <w:t xml:space="preserve"> </w:t>
      </w:r>
      <w:r w:rsidRPr="00027E48">
        <w:rPr>
          <w:rFonts w:ascii="Times New Roman" w:eastAsia="Calibri" w:hAnsi="Times New Roman" w:cs="Times New Roman"/>
          <w:spacing w:val="1"/>
          <w:sz w:val="24"/>
          <w:szCs w:val="24"/>
        </w:rPr>
        <w:t>n</w:t>
      </w:r>
      <w:r w:rsidRPr="00027E48">
        <w:rPr>
          <w:rFonts w:ascii="Times New Roman" w:eastAsia="Calibri" w:hAnsi="Times New Roman" w:cs="Times New Roman"/>
          <w:spacing w:val="-1"/>
          <w:sz w:val="24"/>
          <w:szCs w:val="24"/>
        </w:rPr>
        <w:t>o</w:t>
      </w:r>
      <w:r w:rsidRPr="00027E48">
        <w:rPr>
          <w:rFonts w:ascii="Times New Roman" w:eastAsia="Calibri" w:hAnsi="Times New Roman" w:cs="Times New Roman"/>
          <w:sz w:val="24"/>
          <w:szCs w:val="24"/>
        </w:rPr>
        <w:t>t</w:t>
      </w:r>
      <w:r w:rsidRPr="00027E48">
        <w:rPr>
          <w:rFonts w:ascii="Times New Roman" w:eastAsia="Calibri" w:hAnsi="Times New Roman" w:cs="Times New Roman"/>
          <w:spacing w:val="2"/>
          <w:sz w:val="24"/>
          <w:szCs w:val="24"/>
        </w:rPr>
        <w:t xml:space="preserve"> </w:t>
      </w:r>
      <w:r w:rsidRPr="00027E48">
        <w:rPr>
          <w:rFonts w:ascii="Times New Roman" w:eastAsia="Calibri" w:hAnsi="Times New Roman" w:cs="Times New Roman"/>
          <w:spacing w:val="1"/>
          <w:sz w:val="24"/>
          <w:szCs w:val="24"/>
        </w:rPr>
        <w:t>l</w:t>
      </w:r>
      <w:r w:rsidRPr="00027E48">
        <w:rPr>
          <w:rFonts w:ascii="Times New Roman" w:eastAsia="Calibri" w:hAnsi="Times New Roman" w:cs="Times New Roman"/>
          <w:sz w:val="24"/>
          <w:szCs w:val="24"/>
        </w:rPr>
        <w:t>at</w:t>
      </w:r>
      <w:r w:rsidRPr="00027E48">
        <w:rPr>
          <w:rFonts w:ascii="Times New Roman" w:eastAsia="Calibri" w:hAnsi="Times New Roman" w:cs="Times New Roman"/>
          <w:spacing w:val="1"/>
          <w:sz w:val="24"/>
          <w:szCs w:val="24"/>
        </w:rPr>
        <w:t>e</w:t>
      </w:r>
      <w:r w:rsidRPr="00027E48">
        <w:rPr>
          <w:rFonts w:ascii="Times New Roman" w:eastAsia="Calibri" w:hAnsi="Times New Roman" w:cs="Times New Roman"/>
          <w:sz w:val="24"/>
          <w:szCs w:val="24"/>
        </w:rPr>
        <w:t>r</w:t>
      </w:r>
      <w:r w:rsidRPr="00027E48">
        <w:rPr>
          <w:rFonts w:ascii="Times New Roman" w:eastAsia="Calibri" w:hAnsi="Times New Roman" w:cs="Times New Roman"/>
          <w:spacing w:val="1"/>
          <w:sz w:val="24"/>
          <w:szCs w:val="24"/>
        </w:rPr>
        <w:t xml:space="preserve"> </w:t>
      </w:r>
      <w:r w:rsidRPr="00027E48">
        <w:rPr>
          <w:rFonts w:ascii="Times New Roman" w:eastAsia="Calibri" w:hAnsi="Times New Roman" w:cs="Times New Roman"/>
          <w:sz w:val="24"/>
          <w:szCs w:val="24"/>
        </w:rPr>
        <w:t>than</w:t>
      </w:r>
      <w:r w:rsidRPr="00027E48">
        <w:rPr>
          <w:rFonts w:ascii="Times New Roman" w:eastAsia="Calibri" w:hAnsi="Times New Roman" w:cs="Times New Roman"/>
          <w:spacing w:val="3"/>
          <w:sz w:val="24"/>
          <w:szCs w:val="24"/>
        </w:rPr>
        <w:t xml:space="preserve"> </w:t>
      </w:r>
      <w:r w:rsidRPr="00027E48">
        <w:rPr>
          <w:rFonts w:ascii="Times New Roman" w:eastAsia="Calibri" w:hAnsi="Times New Roman" w:cs="Times New Roman"/>
          <w:sz w:val="24"/>
          <w:szCs w:val="24"/>
        </w:rPr>
        <w:t>the</w:t>
      </w:r>
      <w:r w:rsidRPr="00027E48">
        <w:rPr>
          <w:rFonts w:ascii="Times New Roman" w:eastAsia="Calibri" w:hAnsi="Times New Roman" w:cs="Times New Roman"/>
          <w:spacing w:val="1"/>
          <w:sz w:val="24"/>
          <w:szCs w:val="24"/>
        </w:rPr>
        <w:t xml:space="preserve"> </w:t>
      </w:r>
      <w:r w:rsidRPr="00027E48">
        <w:rPr>
          <w:rFonts w:ascii="Times New Roman" w:eastAsia="Calibri" w:hAnsi="Times New Roman" w:cs="Times New Roman"/>
          <w:sz w:val="24"/>
          <w:szCs w:val="24"/>
        </w:rPr>
        <w:t>Seventh</w:t>
      </w:r>
      <w:r w:rsidRPr="00027E48">
        <w:rPr>
          <w:rFonts w:ascii="Times New Roman" w:eastAsia="Calibri" w:hAnsi="Times New Roman" w:cs="Times New Roman"/>
          <w:position w:val="8"/>
          <w:sz w:val="24"/>
          <w:szCs w:val="24"/>
        </w:rPr>
        <w:t xml:space="preserve"> </w:t>
      </w:r>
      <w:r w:rsidRPr="00027E48">
        <w:rPr>
          <w:rFonts w:ascii="Times New Roman" w:eastAsia="Calibri" w:hAnsi="Times New Roman" w:cs="Times New Roman"/>
          <w:sz w:val="24"/>
          <w:szCs w:val="24"/>
        </w:rPr>
        <w:t>business</w:t>
      </w:r>
      <w:r w:rsidRPr="00027E48">
        <w:rPr>
          <w:rFonts w:ascii="Times New Roman" w:eastAsia="Calibri" w:hAnsi="Times New Roman" w:cs="Times New Roman"/>
          <w:spacing w:val="1"/>
          <w:sz w:val="24"/>
          <w:szCs w:val="24"/>
        </w:rPr>
        <w:t xml:space="preserve"> </w:t>
      </w:r>
      <w:r w:rsidRPr="00027E48">
        <w:rPr>
          <w:rFonts w:ascii="Times New Roman" w:eastAsia="Calibri" w:hAnsi="Times New Roman" w:cs="Times New Roman"/>
          <w:sz w:val="24"/>
          <w:szCs w:val="24"/>
        </w:rPr>
        <w:t>day</w:t>
      </w:r>
      <w:r w:rsidRPr="00027E48">
        <w:rPr>
          <w:rFonts w:ascii="Times New Roman" w:eastAsia="Calibri" w:hAnsi="Times New Roman" w:cs="Times New Roman"/>
          <w:spacing w:val="3"/>
          <w:sz w:val="24"/>
          <w:szCs w:val="24"/>
        </w:rPr>
        <w:t xml:space="preserve"> </w:t>
      </w:r>
      <w:r w:rsidRPr="00027E48">
        <w:rPr>
          <w:rFonts w:ascii="Times New Roman" w:eastAsia="Calibri" w:hAnsi="Times New Roman" w:cs="Times New Roman"/>
          <w:sz w:val="24"/>
          <w:szCs w:val="24"/>
        </w:rPr>
        <w:t>aft</w:t>
      </w:r>
      <w:r w:rsidRPr="00027E48">
        <w:rPr>
          <w:rFonts w:ascii="Times New Roman" w:eastAsia="Calibri" w:hAnsi="Times New Roman" w:cs="Times New Roman"/>
          <w:spacing w:val="1"/>
          <w:sz w:val="24"/>
          <w:szCs w:val="24"/>
        </w:rPr>
        <w:t>e</w:t>
      </w:r>
      <w:r w:rsidRPr="00027E48">
        <w:rPr>
          <w:rFonts w:ascii="Times New Roman" w:eastAsia="Calibri" w:hAnsi="Times New Roman" w:cs="Times New Roman"/>
          <w:sz w:val="24"/>
          <w:szCs w:val="24"/>
        </w:rPr>
        <w:t>r the</w:t>
      </w:r>
      <w:r w:rsidRPr="00027E48">
        <w:rPr>
          <w:rFonts w:ascii="Times New Roman" w:eastAsia="Calibri" w:hAnsi="Times New Roman" w:cs="Times New Roman"/>
          <w:spacing w:val="24"/>
          <w:sz w:val="24"/>
          <w:szCs w:val="24"/>
        </w:rPr>
        <w:t xml:space="preserve"> </w:t>
      </w:r>
      <w:r w:rsidRPr="00027E48">
        <w:rPr>
          <w:rFonts w:ascii="Times New Roman" w:eastAsia="Calibri" w:hAnsi="Times New Roman" w:cs="Times New Roman"/>
          <w:sz w:val="24"/>
          <w:szCs w:val="24"/>
        </w:rPr>
        <w:t>date</w:t>
      </w:r>
      <w:r w:rsidRPr="00027E48">
        <w:rPr>
          <w:rFonts w:ascii="Times New Roman" w:eastAsia="Calibri" w:hAnsi="Times New Roman" w:cs="Times New Roman"/>
          <w:spacing w:val="25"/>
          <w:sz w:val="24"/>
          <w:szCs w:val="24"/>
        </w:rPr>
        <w:t xml:space="preserve"> </w:t>
      </w:r>
      <w:r w:rsidRPr="00027E48">
        <w:rPr>
          <w:rFonts w:ascii="Times New Roman" w:eastAsia="Calibri" w:hAnsi="Times New Roman" w:cs="Times New Roman"/>
          <w:sz w:val="24"/>
          <w:szCs w:val="24"/>
        </w:rPr>
        <w:t>t</w:t>
      </w:r>
      <w:r w:rsidRPr="00027E48">
        <w:rPr>
          <w:rFonts w:ascii="Times New Roman" w:eastAsia="Calibri" w:hAnsi="Times New Roman" w:cs="Times New Roman"/>
          <w:spacing w:val="-1"/>
          <w:sz w:val="24"/>
          <w:szCs w:val="24"/>
        </w:rPr>
        <w:t>h</w:t>
      </w:r>
      <w:r w:rsidRPr="00027E48">
        <w:rPr>
          <w:rFonts w:ascii="Times New Roman" w:eastAsia="Calibri" w:hAnsi="Times New Roman" w:cs="Times New Roman"/>
          <w:sz w:val="24"/>
          <w:szCs w:val="24"/>
        </w:rPr>
        <w:t>e</w:t>
      </w:r>
      <w:r w:rsidRPr="00027E48">
        <w:rPr>
          <w:rFonts w:ascii="Times New Roman" w:eastAsia="Calibri" w:hAnsi="Times New Roman" w:cs="Times New Roman"/>
          <w:spacing w:val="26"/>
          <w:sz w:val="24"/>
          <w:szCs w:val="24"/>
        </w:rPr>
        <w:t xml:space="preserve"> </w:t>
      </w:r>
      <w:r w:rsidRPr="00027E48">
        <w:rPr>
          <w:rFonts w:ascii="Times New Roman" w:eastAsia="Calibri" w:hAnsi="Times New Roman" w:cs="Times New Roman"/>
          <w:sz w:val="24"/>
          <w:szCs w:val="24"/>
        </w:rPr>
        <w:t>pers</w:t>
      </w:r>
      <w:r w:rsidRPr="00027E48">
        <w:rPr>
          <w:rFonts w:ascii="Times New Roman" w:eastAsia="Calibri" w:hAnsi="Times New Roman" w:cs="Times New Roman"/>
          <w:spacing w:val="-1"/>
          <w:sz w:val="24"/>
          <w:szCs w:val="24"/>
        </w:rPr>
        <w:t>o</w:t>
      </w:r>
      <w:r w:rsidRPr="00027E48">
        <w:rPr>
          <w:rFonts w:ascii="Times New Roman" w:eastAsia="Calibri" w:hAnsi="Times New Roman" w:cs="Times New Roman"/>
          <w:sz w:val="24"/>
          <w:szCs w:val="24"/>
        </w:rPr>
        <w:t>n</w:t>
      </w:r>
      <w:r w:rsidRPr="00027E48">
        <w:rPr>
          <w:rFonts w:ascii="Times New Roman" w:eastAsia="Calibri" w:hAnsi="Times New Roman" w:cs="Times New Roman"/>
          <w:spacing w:val="23"/>
          <w:sz w:val="24"/>
          <w:szCs w:val="24"/>
        </w:rPr>
        <w:t xml:space="preserve"> </w:t>
      </w:r>
      <w:r w:rsidRPr="00027E48">
        <w:rPr>
          <w:rFonts w:ascii="Times New Roman" w:eastAsia="Calibri" w:hAnsi="Times New Roman" w:cs="Times New Roman"/>
          <w:sz w:val="24"/>
          <w:szCs w:val="24"/>
        </w:rPr>
        <w:t>b</w:t>
      </w:r>
      <w:r w:rsidRPr="00027E48">
        <w:rPr>
          <w:rFonts w:ascii="Times New Roman" w:eastAsia="Calibri" w:hAnsi="Times New Roman" w:cs="Times New Roman"/>
          <w:spacing w:val="-1"/>
          <w:sz w:val="24"/>
          <w:szCs w:val="24"/>
        </w:rPr>
        <w:t>e</w:t>
      </w:r>
      <w:r w:rsidRPr="00027E48">
        <w:rPr>
          <w:rFonts w:ascii="Times New Roman" w:eastAsia="Calibri" w:hAnsi="Times New Roman" w:cs="Times New Roman"/>
          <w:spacing w:val="1"/>
          <w:sz w:val="24"/>
          <w:szCs w:val="24"/>
        </w:rPr>
        <w:t>c</w:t>
      </w:r>
      <w:r w:rsidRPr="00027E48">
        <w:rPr>
          <w:rFonts w:ascii="Times New Roman" w:eastAsia="Calibri" w:hAnsi="Times New Roman" w:cs="Times New Roman"/>
          <w:spacing w:val="-1"/>
          <w:sz w:val="24"/>
          <w:szCs w:val="24"/>
        </w:rPr>
        <w:t>o</w:t>
      </w:r>
      <w:r w:rsidRPr="00027E48">
        <w:rPr>
          <w:rFonts w:ascii="Times New Roman" w:eastAsia="Calibri" w:hAnsi="Times New Roman" w:cs="Times New Roman"/>
          <w:sz w:val="24"/>
          <w:szCs w:val="24"/>
        </w:rPr>
        <w:t>m</w:t>
      </w:r>
      <w:r w:rsidRPr="00027E48">
        <w:rPr>
          <w:rFonts w:ascii="Times New Roman" w:eastAsia="Calibri" w:hAnsi="Times New Roman" w:cs="Times New Roman"/>
          <w:spacing w:val="1"/>
          <w:sz w:val="24"/>
          <w:szCs w:val="24"/>
        </w:rPr>
        <w:t>e</w:t>
      </w:r>
      <w:r w:rsidRPr="00027E48">
        <w:rPr>
          <w:rFonts w:ascii="Times New Roman" w:eastAsia="Calibri" w:hAnsi="Times New Roman" w:cs="Times New Roman"/>
          <w:sz w:val="24"/>
          <w:szCs w:val="24"/>
        </w:rPr>
        <w:t>s</w:t>
      </w:r>
      <w:r w:rsidRPr="00027E48">
        <w:rPr>
          <w:rFonts w:ascii="Times New Roman" w:eastAsia="Calibri" w:hAnsi="Times New Roman" w:cs="Times New Roman"/>
          <w:spacing w:val="19"/>
          <w:sz w:val="24"/>
          <w:szCs w:val="24"/>
        </w:rPr>
        <w:t xml:space="preserve"> </w:t>
      </w:r>
      <w:r w:rsidRPr="00027E48">
        <w:rPr>
          <w:rFonts w:ascii="Times New Roman" w:eastAsia="Calibri" w:hAnsi="Times New Roman" w:cs="Times New Roman"/>
          <w:sz w:val="24"/>
          <w:szCs w:val="24"/>
        </w:rPr>
        <w:t>awa</w:t>
      </w:r>
      <w:r w:rsidRPr="00027E48">
        <w:rPr>
          <w:rFonts w:ascii="Times New Roman" w:eastAsia="Calibri" w:hAnsi="Times New Roman" w:cs="Times New Roman"/>
          <w:spacing w:val="-1"/>
          <w:sz w:val="24"/>
          <w:szCs w:val="24"/>
        </w:rPr>
        <w:t>r</w:t>
      </w:r>
      <w:r w:rsidRPr="00027E48">
        <w:rPr>
          <w:rFonts w:ascii="Times New Roman" w:eastAsia="Calibri" w:hAnsi="Times New Roman" w:cs="Times New Roman"/>
          <w:sz w:val="24"/>
          <w:szCs w:val="24"/>
        </w:rPr>
        <w:t>e</w:t>
      </w:r>
      <w:r w:rsidRPr="00027E48">
        <w:rPr>
          <w:rFonts w:ascii="Times New Roman" w:eastAsia="Calibri" w:hAnsi="Times New Roman" w:cs="Times New Roman"/>
          <w:spacing w:val="22"/>
          <w:sz w:val="24"/>
          <w:szCs w:val="24"/>
        </w:rPr>
        <w:t xml:space="preserve"> </w:t>
      </w:r>
      <w:r w:rsidRPr="00027E48">
        <w:rPr>
          <w:rFonts w:ascii="Times New Roman" w:eastAsia="Calibri" w:hAnsi="Times New Roman" w:cs="Times New Roman"/>
          <w:spacing w:val="-1"/>
          <w:sz w:val="24"/>
          <w:szCs w:val="24"/>
        </w:rPr>
        <w:t>o</w:t>
      </w:r>
      <w:r w:rsidRPr="00027E48">
        <w:rPr>
          <w:rFonts w:ascii="Times New Roman" w:eastAsia="Calibri" w:hAnsi="Times New Roman" w:cs="Times New Roman"/>
          <w:sz w:val="24"/>
          <w:szCs w:val="24"/>
        </w:rPr>
        <w:t>f</w:t>
      </w:r>
      <w:r w:rsidRPr="00027E48">
        <w:rPr>
          <w:rFonts w:ascii="Times New Roman" w:eastAsia="Calibri" w:hAnsi="Times New Roman" w:cs="Times New Roman"/>
          <w:spacing w:val="26"/>
          <w:sz w:val="24"/>
          <w:szCs w:val="24"/>
        </w:rPr>
        <w:t xml:space="preserve"> </w:t>
      </w:r>
      <w:r w:rsidRPr="00027E48">
        <w:rPr>
          <w:rFonts w:ascii="Times New Roman" w:eastAsia="Calibri" w:hAnsi="Times New Roman" w:cs="Times New Roman"/>
          <w:sz w:val="24"/>
          <w:szCs w:val="24"/>
        </w:rPr>
        <w:t>the</w:t>
      </w:r>
      <w:r w:rsidRPr="00027E48">
        <w:rPr>
          <w:rFonts w:ascii="Times New Roman" w:eastAsia="Calibri" w:hAnsi="Times New Roman" w:cs="Times New Roman"/>
          <w:spacing w:val="24"/>
          <w:sz w:val="24"/>
          <w:szCs w:val="24"/>
        </w:rPr>
        <w:t xml:space="preserve"> </w:t>
      </w:r>
      <w:r w:rsidRPr="00027E48">
        <w:rPr>
          <w:rFonts w:ascii="Times New Roman" w:eastAsia="Calibri" w:hAnsi="Times New Roman" w:cs="Times New Roman"/>
          <w:sz w:val="24"/>
          <w:szCs w:val="24"/>
        </w:rPr>
        <w:t>fa</w:t>
      </w:r>
      <w:r w:rsidRPr="00027E48">
        <w:rPr>
          <w:rFonts w:ascii="Times New Roman" w:eastAsia="Calibri" w:hAnsi="Times New Roman" w:cs="Times New Roman"/>
          <w:spacing w:val="-1"/>
          <w:sz w:val="24"/>
          <w:szCs w:val="24"/>
        </w:rPr>
        <w:t>c</w:t>
      </w:r>
      <w:r w:rsidRPr="00027E48">
        <w:rPr>
          <w:rFonts w:ascii="Times New Roman" w:eastAsia="Calibri" w:hAnsi="Times New Roman" w:cs="Times New Roman"/>
          <w:sz w:val="24"/>
          <w:szCs w:val="24"/>
        </w:rPr>
        <w:t>ts</w:t>
      </w:r>
      <w:r w:rsidRPr="00027E48">
        <w:rPr>
          <w:rFonts w:ascii="Times New Roman" w:eastAsia="Calibri" w:hAnsi="Times New Roman" w:cs="Times New Roman"/>
          <w:spacing w:val="25"/>
          <w:sz w:val="24"/>
          <w:szCs w:val="24"/>
        </w:rPr>
        <w:t xml:space="preserve"> </w:t>
      </w:r>
      <w:r w:rsidRPr="00027E48">
        <w:rPr>
          <w:rFonts w:ascii="Times New Roman" w:eastAsia="Calibri" w:hAnsi="Times New Roman" w:cs="Times New Roman"/>
          <w:sz w:val="24"/>
          <w:szCs w:val="24"/>
        </w:rPr>
        <w:t>that</w:t>
      </w:r>
      <w:r w:rsidRPr="00027E48">
        <w:rPr>
          <w:rFonts w:ascii="Times New Roman" w:eastAsia="Calibri" w:hAnsi="Times New Roman" w:cs="Times New Roman"/>
          <w:spacing w:val="25"/>
          <w:sz w:val="24"/>
          <w:szCs w:val="24"/>
        </w:rPr>
        <w:t xml:space="preserve"> </w:t>
      </w:r>
      <w:r w:rsidRPr="00027E48">
        <w:rPr>
          <w:rFonts w:ascii="Times New Roman" w:eastAsia="Calibri" w:hAnsi="Times New Roman" w:cs="Times New Roman"/>
          <w:sz w:val="24"/>
          <w:szCs w:val="24"/>
        </w:rPr>
        <w:t>r</w:t>
      </w:r>
      <w:r w:rsidRPr="00027E48">
        <w:rPr>
          <w:rFonts w:ascii="Times New Roman" w:eastAsia="Calibri" w:hAnsi="Times New Roman" w:cs="Times New Roman"/>
          <w:spacing w:val="1"/>
          <w:sz w:val="24"/>
          <w:szCs w:val="24"/>
        </w:rPr>
        <w:t>e</w:t>
      </w:r>
      <w:r w:rsidRPr="00027E48">
        <w:rPr>
          <w:rFonts w:ascii="Times New Roman" w:eastAsia="Calibri" w:hAnsi="Times New Roman" w:cs="Times New Roman"/>
          <w:sz w:val="24"/>
          <w:szCs w:val="24"/>
        </w:rPr>
        <w:t>q</w:t>
      </w:r>
      <w:r w:rsidRPr="00027E48">
        <w:rPr>
          <w:rFonts w:ascii="Times New Roman" w:eastAsia="Calibri" w:hAnsi="Times New Roman" w:cs="Times New Roman"/>
          <w:spacing w:val="-1"/>
          <w:sz w:val="24"/>
          <w:szCs w:val="24"/>
        </w:rPr>
        <w:t>u</w:t>
      </w:r>
      <w:r w:rsidRPr="00027E48">
        <w:rPr>
          <w:rFonts w:ascii="Times New Roman" w:eastAsia="Calibri" w:hAnsi="Times New Roman" w:cs="Times New Roman"/>
          <w:sz w:val="24"/>
          <w:szCs w:val="24"/>
        </w:rPr>
        <w:t>ire</w:t>
      </w:r>
      <w:r w:rsidRPr="00027E48">
        <w:rPr>
          <w:rFonts w:ascii="Times New Roman" w:eastAsia="Calibri" w:hAnsi="Times New Roman" w:cs="Times New Roman"/>
          <w:spacing w:val="23"/>
          <w:sz w:val="24"/>
          <w:szCs w:val="24"/>
        </w:rPr>
        <w:t xml:space="preserve"> </w:t>
      </w:r>
      <w:r w:rsidRPr="00027E48">
        <w:rPr>
          <w:rFonts w:ascii="Times New Roman" w:eastAsia="Calibri" w:hAnsi="Times New Roman" w:cs="Times New Roman"/>
          <w:sz w:val="24"/>
          <w:szCs w:val="24"/>
        </w:rPr>
        <w:t>the</w:t>
      </w:r>
      <w:r w:rsidRPr="00027E48">
        <w:rPr>
          <w:rFonts w:ascii="Times New Roman" w:eastAsia="Calibri" w:hAnsi="Times New Roman" w:cs="Times New Roman"/>
          <w:spacing w:val="24"/>
          <w:sz w:val="24"/>
          <w:szCs w:val="24"/>
        </w:rPr>
        <w:t xml:space="preserve"> </w:t>
      </w:r>
      <w:r w:rsidRPr="00027E48">
        <w:rPr>
          <w:rFonts w:ascii="Times New Roman" w:eastAsia="Calibri" w:hAnsi="Times New Roman" w:cs="Times New Roman"/>
          <w:sz w:val="24"/>
          <w:szCs w:val="24"/>
        </w:rPr>
        <w:t>sta</w:t>
      </w:r>
      <w:r w:rsidRPr="00027E48">
        <w:rPr>
          <w:rFonts w:ascii="Times New Roman" w:eastAsia="Calibri" w:hAnsi="Times New Roman" w:cs="Times New Roman"/>
          <w:spacing w:val="-1"/>
          <w:sz w:val="24"/>
          <w:szCs w:val="24"/>
        </w:rPr>
        <w:t>t</w:t>
      </w:r>
      <w:r w:rsidRPr="00027E48">
        <w:rPr>
          <w:rFonts w:ascii="Times New Roman" w:eastAsia="Calibri" w:hAnsi="Times New Roman" w:cs="Times New Roman"/>
          <w:spacing w:val="1"/>
          <w:sz w:val="24"/>
          <w:szCs w:val="24"/>
        </w:rPr>
        <w:t>e</w:t>
      </w:r>
      <w:r w:rsidRPr="00027E48">
        <w:rPr>
          <w:rFonts w:ascii="Times New Roman" w:eastAsia="Calibri" w:hAnsi="Times New Roman" w:cs="Times New Roman"/>
          <w:sz w:val="24"/>
          <w:szCs w:val="24"/>
        </w:rPr>
        <w:t>m</w:t>
      </w:r>
      <w:r w:rsidRPr="00027E48">
        <w:rPr>
          <w:rFonts w:ascii="Times New Roman" w:eastAsia="Calibri" w:hAnsi="Times New Roman" w:cs="Times New Roman"/>
          <w:spacing w:val="1"/>
          <w:sz w:val="24"/>
          <w:szCs w:val="24"/>
        </w:rPr>
        <w:t>e</w:t>
      </w:r>
      <w:r w:rsidRPr="00027E48">
        <w:rPr>
          <w:rFonts w:ascii="Times New Roman" w:eastAsia="Calibri" w:hAnsi="Times New Roman" w:cs="Times New Roman"/>
          <w:sz w:val="24"/>
          <w:szCs w:val="24"/>
        </w:rPr>
        <w:t>nt</w:t>
      </w:r>
      <w:r w:rsidRPr="00027E48">
        <w:rPr>
          <w:rFonts w:ascii="Times New Roman" w:eastAsia="Calibri" w:hAnsi="Times New Roman" w:cs="Times New Roman"/>
          <w:spacing w:val="19"/>
          <w:sz w:val="24"/>
          <w:szCs w:val="24"/>
        </w:rPr>
        <w:t xml:space="preserve"> </w:t>
      </w:r>
      <w:r w:rsidRPr="00027E48">
        <w:rPr>
          <w:rFonts w:ascii="Times New Roman" w:eastAsia="Calibri" w:hAnsi="Times New Roman" w:cs="Times New Roman"/>
          <w:sz w:val="24"/>
          <w:szCs w:val="24"/>
        </w:rPr>
        <w:t>to</w:t>
      </w:r>
      <w:r w:rsidRPr="00027E48">
        <w:rPr>
          <w:rFonts w:ascii="Times New Roman" w:eastAsia="Calibri" w:hAnsi="Times New Roman" w:cs="Times New Roman"/>
          <w:spacing w:val="26"/>
          <w:sz w:val="24"/>
          <w:szCs w:val="24"/>
        </w:rPr>
        <w:t xml:space="preserve"> </w:t>
      </w:r>
      <w:r w:rsidRPr="00027E48">
        <w:rPr>
          <w:rFonts w:ascii="Times New Roman" w:eastAsia="Calibri" w:hAnsi="Times New Roman" w:cs="Times New Roman"/>
          <w:spacing w:val="-1"/>
          <w:sz w:val="24"/>
          <w:szCs w:val="24"/>
        </w:rPr>
        <w:t>b</w:t>
      </w:r>
      <w:r w:rsidRPr="00027E48">
        <w:rPr>
          <w:rFonts w:ascii="Times New Roman" w:eastAsia="Calibri" w:hAnsi="Times New Roman" w:cs="Times New Roman"/>
          <w:sz w:val="24"/>
          <w:szCs w:val="24"/>
        </w:rPr>
        <w:t>e</w:t>
      </w:r>
      <w:r w:rsidRPr="00027E48">
        <w:rPr>
          <w:rFonts w:ascii="Times New Roman" w:eastAsia="Calibri" w:hAnsi="Times New Roman" w:cs="Times New Roman"/>
          <w:spacing w:val="26"/>
          <w:sz w:val="24"/>
          <w:szCs w:val="24"/>
        </w:rPr>
        <w:t xml:space="preserve"> </w:t>
      </w:r>
      <w:r w:rsidRPr="00027E48">
        <w:rPr>
          <w:rFonts w:ascii="Times New Roman" w:eastAsia="Calibri" w:hAnsi="Times New Roman" w:cs="Times New Roman"/>
          <w:sz w:val="24"/>
          <w:szCs w:val="24"/>
        </w:rPr>
        <w:t>fil</w:t>
      </w:r>
      <w:r w:rsidRPr="00027E48">
        <w:rPr>
          <w:rFonts w:ascii="Times New Roman" w:eastAsia="Calibri" w:hAnsi="Times New Roman" w:cs="Times New Roman"/>
          <w:spacing w:val="1"/>
          <w:sz w:val="24"/>
          <w:szCs w:val="24"/>
        </w:rPr>
        <w:t>e</w:t>
      </w:r>
      <w:r w:rsidRPr="00027E48">
        <w:rPr>
          <w:rFonts w:ascii="Times New Roman" w:eastAsia="Calibri" w:hAnsi="Times New Roman" w:cs="Times New Roman"/>
          <w:sz w:val="24"/>
          <w:szCs w:val="24"/>
        </w:rPr>
        <w:t xml:space="preserve">d. </w:t>
      </w:r>
      <w:r w:rsidRPr="00027E48">
        <w:rPr>
          <w:rFonts w:ascii="Times New Roman" w:eastAsia="Calibri" w:hAnsi="Times New Roman" w:cs="Times New Roman"/>
          <w:spacing w:val="50"/>
          <w:sz w:val="24"/>
          <w:szCs w:val="24"/>
        </w:rPr>
        <w:t xml:space="preserve"> </w:t>
      </w:r>
      <w:r w:rsidRPr="00027E48">
        <w:rPr>
          <w:rFonts w:ascii="Times New Roman" w:eastAsia="Calibri" w:hAnsi="Times New Roman" w:cs="Times New Roman"/>
          <w:spacing w:val="-1"/>
          <w:sz w:val="24"/>
          <w:szCs w:val="24"/>
        </w:rPr>
        <w:t>T</w:t>
      </w:r>
      <w:r w:rsidRPr="00027E48">
        <w:rPr>
          <w:rFonts w:ascii="Times New Roman" w:eastAsia="Calibri" w:hAnsi="Times New Roman" w:cs="Times New Roman"/>
          <w:sz w:val="24"/>
          <w:szCs w:val="24"/>
        </w:rPr>
        <w:t>he questi</w:t>
      </w:r>
      <w:r w:rsidRPr="00027E48">
        <w:rPr>
          <w:rFonts w:ascii="Times New Roman" w:eastAsia="Calibri" w:hAnsi="Times New Roman" w:cs="Times New Roman"/>
          <w:spacing w:val="-1"/>
          <w:sz w:val="24"/>
          <w:szCs w:val="24"/>
        </w:rPr>
        <w:t>o</w:t>
      </w:r>
      <w:r w:rsidRPr="00027E48">
        <w:rPr>
          <w:rFonts w:ascii="Times New Roman" w:eastAsia="Calibri" w:hAnsi="Times New Roman" w:cs="Times New Roman"/>
          <w:sz w:val="24"/>
          <w:szCs w:val="24"/>
        </w:rPr>
        <w:t>nnaire</w:t>
      </w:r>
      <w:r w:rsidRPr="00027E48">
        <w:rPr>
          <w:rFonts w:ascii="Times New Roman" w:eastAsia="Calibri" w:hAnsi="Times New Roman" w:cs="Times New Roman"/>
          <w:spacing w:val="-2"/>
          <w:sz w:val="24"/>
          <w:szCs w:val="24"/>
        </w:rPr>
        <w:t xml:space="preserve"> </w:t>
      </w:r>
      <w:r w:rsidRPr="00027E48">
        <w:rPr>
          <w:rFonts w:ascii="Times New Roman" w:eastAsia="Calibri" w:hAnsi="Times New Roman" w:cs="Times New Roman"/>
          <w:spacing w:val="1"/>
          <w:sz w:val="24"/>
          <w:szCs w:val="24"/>
        </w:rPr>
        <w:t>c</w:t>
      </w:r>
      <w:r w:rsidRPr="00027E48">
        <w:rPr>
          <w:rFonts w:ascii="Times New Roman" w:eastAsia="Calibri" w:hAnsi="Times New Roman" w:cs="Times New Roman"/>
          <w:sz w:val="24"/>
          <w:szCs w:val="24"/>
        </w:rPr>
        <w:t>an</w:t>
      </w:r>
      <w:r w:rsidRPr="00027E48">
        <w:rPr>
          <w:rFonts w:ascii="Times New Roman" w:eastAsia="Calibri" w:hAnsi="Times New Roman" w:cs="Times New Roman"/>
          <w:spacing w:val="-1"/>
          <w:sz w:val="24"/>
          <w:szCs w:val="24"/>
        </w:rPr>
        <w:t xml:space="preserve"> </w:t>
      </w:r>
      <w:r w:rsidRPr="00027E48">
        <w:rPr>
          <w:rFonts w:ascii="Times New Roman" w:eastAsia="Calibri" w:hAnsi="Times New Roman" w:cs="Times New Roman"/>
          <w:sz w:val="24"/>
          <w:szCs w:val="24"/>
        </w:rPr>
        <w:t>be</w:t>
      </w:r>
      <w:r w:rsidRPr="00027E48">
        <w:rPr>
          <w:rFonts w:ascii="Times New Roman" w:eastAsia="Calibri" w:hAnsi="Times New Roman" w:cs="Times New Roman"/>
          <w:spacing w:val="-2"/>
          <w:sz w:val="24"/>
          <w:szCs w:val="24"/>
        </w:rPr>
        <w:t xml:space="preserve"> </w:t>
      </w:r>
      <w:r w:rsidRPr="00027E48">
        <w:rPr>
          <w:rFonts w:ascii="Times New Roman" w:eastAsia="Calibri" w:hAnsi="Times New Roman" w:cs="Times New Roman"/>
          <w:sz w:val="24"/>
          <w:szCs w:val="24"/>
        </w:rPr>
        <w:t>f</w:t>
      </w:r>
      <w:r w:rsidRPr="00027E48">
        <w:rPr>
          <w:rFonts w:ascii="Times New Roman" w:eastAsia="Calibri" w:hAnsi="Times New Roman" w:cs="Times New Roman"/>
          <w:spacing w:val="-2"/>
          <w:sz w:val="24"/>
          <w:szCs w:val="24"/>
        </w:rPr>
        <w:t>o</w:t>
      </w:r>
      <w:r w:rsidRPr="00027E48">
        <w:rPr>
          <w:rFonts w:ascii="Times New Roman" w:eastAsia="Calibri" w:hAnsi="Times New Roman" w:cs="Times New Roman"/>
          <w:sz w:val="24"/>
          <w:szCs w:val="24"/>
        </w:rPr>
        <w:t>und at:</w:t>
      </w:r>
    </w:p>
    <w:p w14:paraId="41AF490D" w14:textId="77777777" w:rsidR="00940A94" w:rsidRPr="00027E48" w:rsidRDefault="00940A94" w:rsidP="00940A94">
      <w:pPr>
        <w:pStyle w:val="ListParagraph"/>
        <w:spacing w:before="6" w:after="120" w:line="180" w:lineRule="exact"/>
        <w:ind w:left="360" w:firstLine="0"/>
        <w:jc w:val="center"/>
        <w:rPr>
          <w:rFonts w:ascii="Times New Roman" w:hAnsi="Times New Roman" w:cs="Times New Roman"/>
          <w:sz w:val="24"/>
          <w:szCs w:val="24"/>
        </w:rPr>
      </w:pPr>
      <w:hyperlink r:id="rId17" w:history="1">
        <w:r w:rsidRPr="00027E48">
          <w:rPr>
            <w:rStyle w:val="Hyperlink"/>
            <w:rFonts w:ascii="Times New Roman" w:hAnsi="Times New Roman" w:cs="Times New Roman"/>
            <w:sz w:val="24"/>
            <w:szCs w:val="24"/>
          </w:rPr>
          <w:t>https://www.ethics.state.tx.us/forms/conflict/</w:t>
        </w:r>
      </w:hyperlink>
    </w:p>
    <w:p w14:paraId="7C924186" w14:textId="77777777" w:rsidR="00940A94" w:rsidRPr="00027E48" w:rsidRDefault="00940A94" w:rsidP="00940A94">
      <w:pPr>
        <w:spacing w:after="240"/>
        <w:ind w:left="990"/>
        <w:rPr>
          <w:rFonts w:ascii="Times New Roman" w:hAnsi="Times New Roman" w:cs="Times New Roman"/>
          <w:sz w:val="24"/>
          <w:szCs w:val="24"/>
        </w:rPr>
      </w:pPr>
      <w:r w:rsidRPr="00027E48">
        <w:rPr>
          <w:rFonts w:ascii="Times New Roman" w:hAnsi="Times New Roman" w:cs="Times New Roman"/>
          <w:sz w:val="24"/>
          <w:szCs w:val="24"/>
        </w:rPr>
        <w:lastRenderedPageBreak/>
        <w:t>For the City of Lubbock, these forms should be filed with the City Secretary’s Office, P.O. Box 2000, Lubbock, Texas, 79457</w:t>
      </w:r>
    </w:p>
    <w:p w14:paraId="11E8AEAA" w14:textId="77777777" w:rsidR="00940A94" w:rsidRPr="00027E48" w:rsidRDefault="00940A94" w:rsidP="00940A94">
      <w:pPr>
        <w:pStyle w:val="ListParagraph"/>
        <w:ind w:left="990" w:firstLine="0"/>
        <w:rPr>
          <w:rFonts w:ascii="Times New Roman" w:hAnsi="Times New Roman" w:cs="Times New Roman"/>
          <w:sz w:val="24"/>
          <w:szCs w:val="24"/>
        </w:rPr>
      </w:pPr>
      <w:r w:rsidRPr="00027E48">
        <w:rPr>
          <w:rFonts w:ascii="Times New Roman" w:hAnsi="Times New Roman" w:cs="Times New Roman"/>
          <w:sz w:val="24"/>
          <w:szCs w:val="24"/>
        </w:rPr>
        <w:t xml:space="preserve">See Section 176.006, Local Government Code: </w:t>
      </w:r>
    </w:p>
    <w:p w14:paraId="26816256" w14:textId="77777777" w:rsidR="00940A94" w:rsidRPr="00027E48" w:rsidRDefault="00940A94" w:rsidP="00940A94">
      <w:pPr>
        <w:pStyle w:val="ListParagraph"/>
        <w:ind w:left="990" w:firstLine="0"/>
        <w:rPr>
          <w:rFonts w:ascii="Times New Roman" w:hAnsi="Times New Roman" w:cs="Times New Roman"/>
          <w:sz w:val="24"/>
          <w:szCs w:val="24"/>
        </w:rPr>
      </w:pPr>
      <w:hyperlink r:id="rId18">
        <w:r w:rsidRPr="00027E48">
          <w:rPr>
            <w:rFonts w:ascii="Times New Roman" w:hAnsi="Times New Roman" w:cs="Times New Roman"/>
            <w:sz w:val="24"/>
            <w:szCs w:val="24"/>
          </w:rPr>
          <w:t xml:space="preserve">http://www.statutes.legis.state.tx.us/SOTWDocs/LG/htm/LG.176.htm. </w:t>
        </w:r>
      </w:hyperlink>
    </w:p>
    <w:p w14:paraId="4CA64805" w14:textId="77777777" w:rsidR="000A16B4" w:rsidRPr="00027E48" w:rsidRDefault="000A16B4" w:rsidP="00940A94">
      <w:pPr>
        <w:pStyle w:val="ListParagraph"/>
        <w:ind w:left="990" w:firstLine="0"/>
        <w:rPr>
          <w:rFonts w:ascii="Times New Roman" w:hAnsi="Times New Roman" w:cs="Times New Roman"/>
          <w:sz w:val="24"/>
          <w:szCs w:val="24"/>
        </w:rPr>
      </w:pPr>
    </w:p>
    <w:p w14:paraId="2225CC4C" w14:textId="77777777" w:rsidR="00940A94" w:rsidRPr="00027E48" w:rsidRDefault="00940A94" w:rsidP="000A16B4">
      <w:pPr>
        <w:ind w:left="990"/>
        <w:rPr>
          <w:rFonts w:ascii="Times New Roman" w:hAnsi="Times New Roman" w:cs="Times New Roman"/>
          <w:sz w:val="24"/>
          <w:szCs w:val="24"/>
        </w:rPr>
      </w:pPr>
      <w:r w:rsidRPr="00027E48">
        <w:rPr>
          <w:rFonts w:ascii="Times New Roman" w:hAnsi="Times New Roman" w:cs="Times New Roman"/>
          <w:sz w:val="24"/>
          <w:szCs w:val="24"/>
        </w:rPr>
        <w:t xml:space="preserve">A person commits an offense if the person violates Section 176.006, Local Government Code. </w:t>
      </w:r>
    </w:p>
    <w:p w14:paraId="1F1B4957" w14:textId="77777777" w:rsidR="000A16B4" w:rsidRPr="00027E48" w:rsidRDefault="00940A94" w:rsidP="000A16B4">
      <w:pPr>
        <w:pStyle w:val="ListParagraph"/>
        <w:ind w:left="990" w:firstLine="0"/>
        <w:rPr>
          <w:rFonts w:ascii="Times New Roman" w:hAnsi="Times New Roman" w:cs="Times New Roman"/>
          <w:sz w:val="24"/>
          <w:szCs w:val="24"/>
        </w:rPr>
      </w:pPr>
      <w:r w:rsidRPr="00027E48">
        <w:rPr>
          <w:rFonts w:ascii="Times New Roman" w:hAnsi="Times New Roman" w:cs="Times New Roman"/>
          <w:sz w:val="24"/>
          <w:szCs w:val="24"/>
        </w:rPr>
        <w:t>An offense under this section is a Class C misdemeanor.</w:t>
      </w:r>
    </w:p>
    <w:p w14:paraId="74D95E40" w14:textId="77777777" w:rsidR="000A16B4" w:rsidRPr="00027E48" w:rsidRDefault="000A16B4" w:rsidP="00940A94">
      <w:pPr>
        <w:pStyle w:val="ListParagraph"/>
        <w:ind w:left="990" w:firstLine="0"/>
        <w:rPr>
          <w:rFonts w:ascii="Times New Roman" w:hAnsi="Times New Roman" w:cs="Times New Roman"/>
          <w:sz w:val="24"/>
          <w:szCs w:val="24"/>
        </w:rPr>
      </w:pPr>
    </w:p>
    <w:p w14:paraId="5201C0AC" w14:textId="77777777" w:rsidR="000A16B4" w:rsidRPr="00027E48" w:rsidRDefault="000A16B4" w:rsidP="000A16B4">
      <w:pPr>
        <w:pStyle w:val="ListParagraph"/>
        <w:numPr>
          <w:ilvl w:val="0"/>
          <w:numId w:val="36"/>
        </w:numPr>
        <w:spacing w:after="240"/>
        <w:rPr>
          <w:rFonts w:ascii="Times New Roman" w:hAnsi="Times New Roman" w:cs="Times New Roman"/>
          <w:b/>
          <w:caps/>
          <w:sz w:val="24"/>
          <w:szCs w:val="24"/>
        </w:rPr>
      </w:pPr>
      <w:r w:rsidRPr="00027E48">
        <w:rPr>
          <w:rFonts w:ascii="Times New Roman" w:hAnsi="Times New Roman" w:cs="Times New Roman"/>
          <w:b/>
          <w:sz w:val="24"/>
          <w:szCs w:val="24"/>
        </w:rPr>
        <w:t>CERTIFICATE OF INTERESTED PARTIES</w:t>
      </w:r>
    </w:p>
    <w:p w14:paraId="28497767" w14:textId="77777777" w:rsidR="000A16B4" w:rsidRPr="00027E48" w:rsidRDefault="000A16B4" w:rsidP="005025A1">
      <w:pPr>
        <w:pStyle w:val="ListParagraph"/>
        <w:numPr>
          <w:ilvl w:val="1"/>
          <w:numId w:val="36"/>
        </w:numPr>
        <w:spacing w:after="240"/>
        <w:ind w:left="990" w:hanging="630"/>
        <w:jc w:val="both"/>
        <w:rPr>
          <w:rFonts w:ascii="Times New Roman" w:hAnsi="Times New Roman" w:cs="Times New Roman"/>
          <w:b/>
          <w:caps/>
          <w:sz w:val="24"/>
          <w:szCs w:val="24"/>
        </w:rPr>
      </w:pPr>
      <w:r w:rsidRPr="00027E48">
        <w:rPr>
          <w:rFonts w:ascii="Times New Roman" w:hAnsi="Times New Roman" w:cs="Times New Roman"/>
          <w:sz w:val="24"/>
          <w:szCs w:val="24"/>
        </w:rPr>
        <w:t xml:space="preserve">Effective January 1, 2016, Section 2252.908, as amended, of Chapter 2252 of the Texas Government Code requires certain business entities to submit an electronic disclosure form to the Texas Ethics Commission before entering into a contract with a local government entity when any of the following apply: </w:t>
      </w:r>
    </w:p>
    <w:p w14:paraId="257679FE" w14:textId="77777777" w:rsidR="000A16B4" w:rsidRPr="00027E48" w:rsidRDefault="000A16B4" w:rsidP="000A16B4">
      <w:pPr>
        <w:pStyle w:val="Default"/>
        <w:ind w:left="1350"/>
      </w:pPr>
      <w:r w:rsidRPr="00027E48">
        <w:t xml:space="preserve">1) Contract requires an action or vote by the City Council (governing body); </w:t>
      </w:r>
      <w:r w:rsidRPr="00027E48">
        <w:rPr>
          <w:b/>
          <w:bCs/>
        </w:rPr>
        <w:t xml:space="preserve">OR </w:t>
      </w:r>
    </w:p>
    <w:p w14:paraId="4D32DB5E" w14:textId="77777777" w:rsidR="000A16B4" w:rsidRPr="00027E48" w:rsidRDefault="000A16B4" w:rsidP="000A16B4">
      <w:pPr>
        <w:pStyle w:val="Default"/>
        <w:ind w:left="1350"/>
      </w:pPr>
      <w:r w:rsidRPr="00027E48">
        <w:t xml:space="preserve">2) Contract value is $1 Million or greater; </w:t>
      </w:r>
      <w:r w:rsidRPr="00027E48">
        <w:rPr>
          <w:b/>
          <w:bCs/>
        </w:rPr>
        <w:t xml:space="preserve">OR </w:t>
      </w:r>
    </w:p>
    <w:p w14:paraId="331673AD" w14:textId="77777777" w:rsidR="000A16B4" w:rsidRPr="00027E48" w:rsidRDefault="000A16B4" w:rsidP="000A16B4">
      <w:pPr>
        <w:pStyle w:val="Default"/>
        <w:spacing w:after="120"/>
        <w:ind w:left="1350"/>
      </w:pPr>
      <w:r w:rsidRPr="00027E48">
        <w:t xml:space="preserve">3) Contract is for services that would require a person to register as a lobbyist under Chapter 305 of the Government Code. </w:t>
      </w:r>
    </w:p>
    <w:p w14:paraId="7F60751B" w14:textId="77777777" w:rsidR="000A16B4" w:rsidRPr="00027E48" w:rsidRDefault="000A16B4" w:rsidP="005025A1">
      <w:pPr>
        <w:pStyle w:val="ListParagraph"/>
        <w:spacing w:after="240"/>
        <w:ind w:left="990" w:firstLine="0"/>
        <w:jc w:val="both"/>
        <w:rPr>
          <w:rFonts w:ascii="Times New Roman" w:hAnsi="Times New Roman" w:cs="Times New Roman"/>
          <w:sz w:val="24"/>
          <w:szCs w:val="24"/>
        </w:rPr>
      </w:pPr>
      <w:r w:rsidRPr="00027E48">
        <w:rPr>
          <w:rFonts w:ascii="Times New Roman" w:hAnsi="Times New Roman" w:cs="Times New Roman"/>
          <w:sz w:val="24"/>
          <w:szCs w:val="24"/>
        </w:rPr>
        <w:t xml:space="preserve">This must be done before executing the contract. The disclosure form may be found at </w:t>
      </w:r>
      <w:hyperlink r:id="rId19" w:history="1">
        <w:r w:rsidR="00DD74B0" w:rsidRPr="00027E48">
          <w:rPr>
            <w:rStyle w:val="Hyperlink"/>
            <w:rFonts w:ascii="Times New Roman" w:hAnsi="Times New Roman" w:cs="Times New Roman"/>
            <w:sz w:val="24"/>
            <w:szCs w:val="24"/>
          </w:rPr>
          <w:t>https://www.ethics.state.tx.us/whatsnew/elf_info_form1295.htm</w:t>
        </w:r>
      </w:hyperlink>
      <w:r w:rsidRPr="00027E48">
        <w:rPr>
          <w:rFonts w:ascii="Times New Roman" w:hAnsi="Times New Roman" w:cs="Times New Roman"/>
          <w:sz w:val="24"/>
          <w:szCs w:val="24"/>
        </w:rPr>
        <w:t>. You must log in and create an account the first time you fill out the form. Tutorial videos on how to log in for the first time and how to fill out the form can be found through the link above. After you electronically submit the disclosure form, a screen will come up confirming the submission and assigning a certificate number. Then, you must print the form, have an authorized agent complete the declaration and sign, and provide it to the City (scanned email copy is acceptable).</w:t>
      </w:r>
    </w:p>
    <w:p w14:paraId="32799508" w14:textId="77777777" w:rsidR="00B306AB" w:rsidRPr="00027E48" w:rsidRDefault="00B306AB" w:rsidP="00B306AB">
      <w:pPr>
        <w:pStyle w:val="ListParagraph"/>
        <w:numPr>
          <w:ilvl w:val="1"/>
          <w:numId w:val="49"/>
        </w:numPr>
        <w:spacing w:after="240"/>
        <w:ind w:left="990" w:hanging="630"/>
        <w:rPr>
          <w:rFonts w:ascii="Times New Roman" w:hAnsi="Times New Roman" w:cs="Times New Roman"/>
          <w:sz w:val="24"/>
          <w:szCs w:val="24"/>
        </w:rPr>
      </w:pPr>
      <w:r w:rsidRPr="00027E48">
        <w:rPr>
          <w:rFonts w:ascii="Times New Roman" w:hAnsi="Times New Roman" w:cs="Times New Roman"/>
          <w:sz w:val="24"/>
          <w:szCs w:val="24"/>
        </w:rPr>
        <w:t>A contract described by Subsection (b) of Government Code Section 2252.908 entered into by a governmental entity or state agency is voidable for failure to provide the disclosure of interested parties required by this section only if: (1) the governmental entity or state agency submits to the business entity written notice of the business entity ’s failure to provide the required disclosure; and (2) the business entity fails to submit to the governmental entity or state agency the required disclosure on or before the 10th business day after the date the business entity receives the written notice under Subdivision (1).</w:t>
      </w:r>
    </w:p>
    <w:p w14:paraId="10107D46" w14:textId="77777777" w:rsidR="000A16B4" w:rsidRPr="00027E48" w:rsidRDefault="000A16B4" w:rsidP="005025A1">
      <w:pPr>
        <w:pStyle w:val="ListParagraph"/>
        <w:numPr>
          <w:ilvl w:val="0"/>
          <w:numId w:val="36"/>
        </w:numPr>
        <w:spacing w:after="240"/>
        <w:jc w:val="both"/>
        <w:rPr>
          <w:rFonts w:ascii="Times New Roman" w:hAnsi="Times New Roman" w:cs="Times New Roman"/>
          <w:b/>
          <w:caps/>
          <w:sz w:val="24"/>
          <w:szCs w:val="24"/>
        </w:rPr>
      </w:pPr>
      <w:r w:rsidRPr="00027E48">
        <w:rPr>
          <w:rFonts w:ascii="Times New Roman" w:hAnsi="Times New Roman" w:cs="Times New Roman"/>
          <w:b/>
          <w:sz w:val="24"/>
          <w:szCs w:val="24"/>
        </w:rPr>
        <w:t>ANTI-LOBBYING PROVISION</w:t>
      </w:r>
    </w:p>
    <w:p w14:paraId="63A2AE49" w14:textId="77777777" w:rsidR="00432146" w:rsidRPr="00027E48" w:rsidRDefault="00113F19" w:rsidP="005025A1">
      <w:pPr>
        <w:pStyle w:val="ListParagraph"/>
        <w:numPr>
          <w:ilvl w:val="1"/>
          <w:numId w:val="36"/>
        </w:numPr>
        <w:spacing w:after="240"/>
        <w:ind w:left="990" w:hanging="630"/>
        <w:jc w:val="both"/>
        <w:rPr>
          <w:rFonts w:ascii="Times New Roman" w:hAnsi="Times New Roman" w:cs="Times New Roman"/>
          <w:b/>
          <w:caps/>
          <w:sz w:val="24"/>
          <w:szCs w:val="24"/>
        </w:rPr>
      </w:pPr>
      <w:r w:rsidRPr="00027E48">
        <w:rPr>
          <w:rFonts w:ascii="Times New Roman" w:hAnsi="Times New Roman" w:cs="Times New Roman"/>
          <w:sz w:val="24"/>
          <w:szCs w:val="24"/>
        </w:rPr>
        <w:t xml:space="preserve">DURING THE PERIOD BETWEEN PROPOSAL SUBMISSION DATE AND THE CONTRACT AWARD, PROPOSERS, INCLUDING THEIR AGENTS AND REPRESENTATIVES, SHALL NOT DIRECTLY DISCUSS OR PROMOTE THEIR PROPOSAL WITH ANY MEMBER OF THE LUBBOCK CITY COUNCIL OR CITY STAFF EXCEPT UPON THE REQUEST OF THE CITY OF LUBBOCK PURCHASING DEPARTMENT IN THE COURSE OF CITY-SPONSORED INQUIRIES, BRIEFINGS, INTERVIEWS, OR PRESENTATIONS.   </w:t>
      </w:r>
    </w:p>
    <w:p w14:paraId="730507C6" w14:textId="77777777" w:rsidR="00432146" w:rsidRPr="00027E48" w:rsidRDefault="00113F19" w:rsidP="005025A1">
      <w:pPr>
        <w:pStyle w:val="ListParagraph"/>
        <w:numPr>
          <w:ilvl w:val="1"/>
          <w:numId w:val="36"/>
        </w:numPr>
        <w:spacing w:after="240"/>
        <w:ind w:left="990" w:hanging="630"/>
        <w:jc w:val="both"/>
        <w:rPr>
          <w:rFonts w:ascii="Times New Roman" w:hAnsi="Times New Roman" w:cs="Times New Roman"/>
          <w:b/>
          <w:caps/>
          <w:sz w:val="24"/>
          <w:szCs w:val="24"/>
        </w:rPr>
      </w:pPr>
      <w:r w:rsidRPr="00027E48">
        <w:rPr>
          <w:rFonts w:ascii="Times New Roman" w:hAnsi="Times New Roman" w:cs="Times New Roman"/>
          <w:sz w:val="24"/>
          <w:szCs w:val="24"/>
        </w:rPr>
        <w:t xml:space="preserve">This provision is not meant to preclude offerors from discussing other matters with City Council members or City staff.  This policy is intended to create a level playing field for all potential offerors, assure that contract decisions are made in public, and to protect the integrity of the RFP </w:t>
      </w:r>
      <w:r w:rsidRPr="00027E48">
        <w:rPr>
          <w:rFonts w:ascii="Times New Roman" w:hAnsi="Times New Roman" w:cs="Times New Roman"/>
          <w:sz w:val="24"/>
          <w:szCs w:val="24"/>
        </w:rPr>
        <w:lastRenderedPageBreak/>
        <w:t>process. Its purpose is to stimulate competition, prevent favoritism and secure the best work and materials at the lowest practicable price, for the best interests and benefit of the taxpayers and property owners. Violation of this provision may result in rejection of the offeror's proposal.</w:t>
      </w:r>
    </w:p>
    <w:p w14:paraId="23082E4B" w14:textId="77777777" w:rsidR="00432146" w:rsidRPr="00027E48" w:rsidRDefault="00113F19" w:rsidP="005025A1">
      <w:pPr>
        <w:pStyle w:val="ListParagraph"/>
        <w:numPr>
          <w:ilvl w:val="0"/>
          <w:numId w:val="36"/>
        </w:numPr>
        <w:spacing w:after="240"/>
        <w:jc w:val="both"/>
        <w:rPr>
          <w:rFonts w:ascii="Times New Roman" w:hAnsi="Times New Roman" w:cs="Times New Roman"/>
          <w:b/>
          <w:caps/>
          <w:sz w:val="24"/>
          <w:szCs w:val="24"/>
        </w:rPr>
      </w:pPr>
      <w:r w:rsidRPr="00027E48">
        <w:rPr>
          <w:rFonts w:ascii="Times New Roman" w:hAnsi="Times New Roman" w:cs="Times New Roman"/>
          <w:b/>
          <w:caps/>
          <w:sz w:val="24"/>
          <w:szCs w:val="24"/>
        </w:rPr>
        <w:t>Authorization to Bind Submitter of Proposal</w:t>
      </w:r>
    </w:p>
    <w:p w14:paraId="0BE4B45D" w14:textId="77777777" w:rsidR="00432146" w:rsidRPr="00027E48" w:rsidRDefault="00113F19" w:rsidP="005025A1">
      <w:pPr>
        <w:pStyle w:val="ListParagraph"/>
        <w:numPr>
          <w:ilvl w:val="1"/>
          <w:numId w:val="36"/>
        </w:numPr>
        <w:spacing w:after="240"/>
        <w:ind w:left="990" w:hanging="630"/>
        <w:jc w:val="both"/>
        <w:rPr>
          <w:rFonts w:ascii="Times New Roman" w:hAnsi="Times New Roman" w:cs="Times New Roman"/>
          <w:b/>
          <w:caps/>
          <w:sz w:val="24"/>
          <w:szCs w:val="24"/>
        </w:rPr>
      </w:pPr>
      <w:r w:rsidRPr="00027E48">
        <w:rPr>
          <w:rFonts w:ascii="Times New Roman" w:hAnsi="Times New Roman" w:cs="Times New Roman"/>
          <w:sz w:val="24"/>
          <w:szCs w:val="24"/>
        </w:rPr>
        <w:t>Proposals must show vendor name and address of offeror. The original proposal must be manually signed by an officer of the company having the authority to bind the submitter to its provisions.  Person signing proposal must show title or AUTHORITY TO BIND THEIR FIRM IN A CONTRACT. Failure to manually sign proposal will disqualify it.</w:t>
      </w:r>
    </w:p>
    <w:p w14:paraId="5FE80157" w14:textId="77777777" w:rsidR="00432146" w:rsidRPr="00027E48" w:rsidRDefault="00113F19" w:rsidP="005025A1">
      <w:pPr>
        <w:pStyle w:val="ListParagraph"/>
        <w:numPr>
          <w:ilvl w:val="0"/>
          <w:numId w:val="36"/>
        </w:numPr>
        <w:spacing w:after="240"/>
        <w:jc w:val="both"/>
        <w:rPr>
          <w:rFonts w:ascii="Times New Roman" w:hAnsi="Times New Roman" w:cs="Times New Roman"/>
          <w:b/>
          <w:caps/>
          <w:sz w:val="24"/>
          <w:szCs w:val="24"/>
        </w:rPr>
      </w:pPr>
      <w:r w:rsidRPr="00027E48">
        <w:rPr>
          <w:rFonts w:ascii="Times New Roman" w:hAnsi="Times New Roman" w:cs="Times New Roman"/>
          <w:b/>
          <w:sz w:val="24"/>
          <w:szCs w:val="24"/>
        </w:rPr>
        <w:t>ABOUT THIS DOCUMENT</w:t>
      </w:r>
    </w:p>
    <w:p w14:paraId="6288513A" w14:textId="77777777" w:rsidR="00432146" w:rsidRPr="00027E48" w:rsidRDefault="00113F19" w:rsidP="005025A1">
      <w:pPr>
        <w:pStyle w:val="ListParagraph"/>
        <w:numPr>
          <w:ilvl w:val="1"/>
          <w:numId w:val="36"/>
        </w:numPr>
        <w:spacing w:after="240"/>
        <w:ind w:left="990" w:hanging="630"/>
        <w:jc w:val="both"/>
        <w:rPr>
          <w:rFonts w:ascii="Times New Roman" w:hAnsi="Times New Roman" w:cs="Times New Roman"/>
          <w:b/>
          <w:caps/>
          <w:sz w:val="24"/>
          <w:szCs w:val="24"/>
        </w:rPr>
      </w:pPr>
      <w:r w:rsidRPr="00027E48">
        <w:rPr>
          <w:rFonts w:ascii="Times New Roman" w:hAnsi="Times New Roman" w:cs="Times New Roman"/>
          <w:sz w:val="24"/>
          <w:szCs w:val="24"/>
        </w:rPr>
        <w:t>This document is a Request for Proposal.  It differs from an Invitation to Bid in that the City of Lubbock is</w:t>
      </w:r>
      <w:r w:rsidRPr="00027E48">
        <w:rPr>
          <w:rFonts w:ascii="Times New Roman" w:hAnsi="Times New Roman" w:cs="Times New Roman"/>
          <w:b/>
          <w:sz w:val="24"/>
          <w:szCs w:val="24"/>
        </w:rPr>
        <w:t xml:space="preserve"> seeking a solution</w:t>
      </w:r>
      <w:r w:rsidRPr="00027E48">
        <w:rPr>
          <w:rFonts w:ascii="Times New Roman" w:hAnsi="Times New Roman" w:cs="Times New Roman"/>
          <w:sz w:val="24"/>
          <w:szCs w:val="24"/>
        </w:rPr>
        <w:t xml:space="preserve">, as described in the following General Requirements section, </w:t>
      </w:r>
      <w:r w:rsidRPr="00027E48">
        <w:rPr>
          <w:rFonts w:ascii="Times New Roman" w:hAnsi="Times New Roman" w:cs="Times New Roman"/>
          <w:b/>
          <w:sz w:val="24"/>
          <w:szCs w:val="24"/>
        </w:rPr>
        <w:t>not a bid/quotation</w:t>
      </w:r>
      <w:r w:rsidRPr="00027E48">
        <w:rPr>
          <w:rFonts w:ascii="Times New Roman" w:hAnsi="Times New Roman" w:cs="Times New Roman"/>
          <w:sz w:val="24"/>
          <w:szCs w:val="24"/>
        </w:rPr>
        <w:t xml:space="preserve"> meeting firm specifications for the lowest price. As such, </w:t>
      </w:r>
      <w:r w:rsidRPr="00027E48">
        <w:rPr>
          <w:rFonts w:ascii="Times New Roman" w:hAnsi="Times New Roman" w:cs="Times New Roman"/>
          <w:b/>
          <w:sz w:val="24"/>
          <w:szCs w:val="24"/>
        </w:rPr>
        <w:t>the lowest price proposed will not guarantee an award</w:t>
      </w:r>
      <w:r w:rsidRPr="00027E48">
        <w:rPr>
          <w:rFonts w:ascii="Times New Roman" w:hAnsi="Times New Roman" w:cs="Times New Roman"/>
          <w:sz w:val="24"/>
          <w:szCs w:val="24"/>
        </w:rPr>
        <w:t xml:space="preserve"> recommendation. Sealed proposals will be evaluated based upon criteria formulated around the most important features of a product or service, of which quality, testing, references, availability or capability, may be overriding factors, and price may not be determinative in the issuance of a contract or award.  The proposal evaluation criteria should be viewed as standards that measure how well an offeror's approach meets the desired requirements and needs of the City of Lubbock. Those criteria that will be used and considered in evaluation for award are set forth in this document. The City will thoroughly review all proposals received.  The City will also utilize its best judgment when determining whether to schedule a pre-proposal conference (before proposals are accepted), or meetings with offerors (after receipt of all proposals).  A Purchase Order/Contract will be awarded to a qualified offeror submitting the best proposal. </w:t>
      </w:r>
      <w:r w:rsidRPr="00027E48">
        <w:rPr>
          <w:rFonts w:ascii="Times New Roman" w:hAnsi="Times New Roman" w:cs="Times New Roman"/>
          <w:b/>
          <w:sz w:val="24"/>
          <w:szCs w:val="24"/>
        </w:rPr>
        <w:t>The City reserves the right to select, and subsequently recommend for an award, the proposed service which best meets its required needs, quality levels, and budget constraints.</w:t>
      </w:r>
    </w:p>
    <w:p w14:paraId="22A10A1E" w14:textId="77777777" w:rsidR="00432146" w:rsidRPr="00027E48" w:rsidRDefault="00113F19" w:rsidP="00C1383E">
      <w:pPr>
        <w:pStyle w:val="ListParagraph"/>
        <w:numPr>
          <w:ilvl w:val="0"/>
          <w:numId w:val="36"/>
        </w:numPr>
        <w:spacing w:after="240"/>
        <w:rPr>
          <w:rFonts w:ascii="Times New Roman" w:hAnsi="Times New Roman" w:cs="Times New Roman"/>
          <w:b/>
          <w:caps/>
          <w:sz w:val="24"/>
          <w:szCs w:val="24"/>
        </w:rPr>
      </w:pPr>
      <w:r w:rsidRPr="00027E48">
        <w:rPr>
          <w:rFonts w:ascii="Times New Roman" w:hAnsi="Times New Roman" w:cs="Times New Roman"/>
          <w:b/>
          <w:sz w:val="24"/>
          <w:szCs w:val="24"/>
        </w:rPr>
        <w:t>EVALUATION PROCESS</w:t>
      </w:r>
    </w:p>
    <w:p w14:paraId="170DF7E5" w14:textId="77777777" w:rsidR="00432146" w:rsidRPr="00027E48" w:rsidRDefault="00113F19" w:rsidP="005025A1">
      <w:pPr>
        <w:pStyle w:val="ListParagraph"/>
        <w:numPr>
          <w:ilvl w:val="1"/>
          <w:numId w:val="36"/>
        </w:numPr>
        <w:spacing w:after="240"/>
        <w:ind w:left="990" w:hanging="630"/>
        <w:jc w:val="both"/>
        <w:rPr>
          <w:rFonts w:ascii="Times New Roman" w:hAnsi="Times New Roman" w:cs="Times New Roman"/>
          <w:sz w:val="24"/>
          <w:szCs w:val="24"/>
        </w:rPr>
      </w:pPr>
      <w:r w:rsidRPr="00027E48">
        <w:rPr>
          <w:rFonts w:ascii="Times New Roman" w:hAnsi="Times New Roman" w:cs="Times New Roman"/>
          <w:sz w:val="24"/>
          <w:szCs w:val="24"/>
        </w:rPr>
        <w:t>All proposals will be evaluated by an evaluation committee and may include senior management representatives, a financial officer, and/or an independent consultant.</w:t>
      </w:r>
    </w:p>
    <w:p w14:paraId="0DEBBB40" w14:textId="77777777" w:rsidR="00432146" w:rsidRPr="00027E48" w:rsidRDefault="00113F19" w:rsidP="005025A1">
      <w:pPr>
        <w:pStyle w:val="ListParagraph"/>
        <w:numPr>
          <w:ilvl w:val="1"/>
          <w:numId w:val="36"/>
        </w:numPr>
        <w:spacing w:after="240"/>
        <w:ind w:left="990" w:hanging="630"/>
        <w:jc w:val="both"/>
        <w:rPr>
          <w:rFonts w:ascii="Times New Roman" w:hAnsi="Times New Roman" w:cs="Times New Roman"/>
          <w:sz w:val="24"/>
          <w:szCs w:val="24"/>
        </w:rPr>
      </w:pPr>
      <w:r w:rsidRPr="00027E48">
        <w:rPr>
          <w:rFonts w:ascii="Times New Roman" w:hAnsi="Times New Roman" w:cs="Times New Roman"/>
          <w:sz w:val="24"/>
          <w:szCs w:val="24"/>
        </w:rPr>
        <w:t>Respondents to this RFP may be required to submit additional information that the City may deem necessary to further evaluate the offeror’s qualifications.</w:t>
      </w:r>
    </w:p>
    <w:p w14:paraId="277B3C6D" w14:textId="77777777" w:rsidR="00432146" w:rsidRPr="00027E48" w:rsidRDefault="00113F19" w:rsidP="005025A1">
      <w:pPr>
        <w:pStyle w:val="ListParagraph"/>
        <w:numPr>
          <w:ilvl w:val="1"/>
          <w:numId w:val="36"/>
        </w:numPr>
        <w:spacing w:after="240"/>
        <w:ind w:left="990" w:hanging="630"/>
        <w:jc w:val="both"/>
        <w:rPr>
          <w:rFonts w:ascii="Times New Roman" w:hAnsi="Times New Roman" w:cs="Times New Roman"/>
          <w:sz w:val="24"/>
          <w:szCs w:val="24"/>
        </w:rPr>
      </w:pPr>
      <w:r w:rsidRPr="00027E48">
        <w:rPr>
          <w:rFonts w:ascii="Times New Roman" w:hAnsi="Times New Roman" w:cs="Times New Roman"/>
          <w:sz w:val="24"/>
          <w:szCs w:val="24"/>
        </w:rPr>
        <w:t>The committee will evaluate and numerically score each proposal in accordance with the evaluation criteria included in the Request for Proposal.</w:t>
      </w:r>
    </w:p>
    <w:p w14:paraId="3DC9E196" w14:textId="77777777" w:rsidR="00432146" w:rsidRPr="00027E48" w:rsidRDefault="00113F19" w:rsidP="005025A1">
      <w:pPr>
        <w:pStyle w:val="ListParagraph"/>
        <w:numPr>
          <w:ilvl w:val="1"/>
          <w:numId w:val="36"/>
        </w:numPr>
        <w:spacing w:after="240"/>
        <w:ind w:left="990" w:hanging="630"/>
        <w:jc w:val="both"/>
        <w:rPr>
          <w:rFonts w:ascii="Times New Roman" w:hAnsi="Times New Roman" w:cs="Times New Roman"/>
          <w:sz w:val="24"/>
          <w:szCs w:val="24"/>
        </w:rPr>
      </w:pPr>
      <w:r w:rsidRPr="00027E48">
        <w:rPr>
          <w:rFonts w:ascii="Times New Roman" w:hAnsi="Times New Roman" w:cs="Times New Roman"/>
          <w:sz w:val="24"/>
          <w:szCs w:val="24"/>
        </w:rPr>
        <w:t>The committee will arrive at a short list of the top respondents and these short-listed respondents may be scheduled for a structured oral presentation and interview.  Such presentations will be at no cost to the City of Lubbock. At the end of the oral presentation and interview, the evaluation of the short-listed respondents will be completed. The oral interview may be recorded and/or videotaped.</w:t>
      </w:r>
    </w:p>
    <w:p w14:paraId="04E015FB" w14:textId="77777777" w:rsidR="00113F19" w:rsidRPr="00027E48" w:rsidRDefault="00113F19" w:rsidP="005025A1">
      <w:pPr>
        <w:pStyle w:val="ListParagraph"/>
        <w:numPr>
          <w:ilvl w:val="0"/>
          <w:numId w:val="36"/>
        </w:numPr>
        <w:spacing w:after="240"/>
        <w:jc w:val="both"/>
        <w:rPr>
          <w:rFonts w:ascii="Times New Roman" w:hAnsi="Times New Roman" w:cs="Times New Roman"/>
          <w:sz w:val="24"/>
          <w:szCs w:val="24"/>
        </w:rPr>
      </w:pPr>
      <w:r w:rsidRPr="00027E48">
        <w:rPr>
          <w:rFonts w:ascii="Times New Roman" w:hAnsi="Times New Roman" w:cs="Times New Roman"/>
          <w:b/>
          <w:sz w:val="24"/>
          <w:szCs w:val="24"/>
        </w:rPr>
        <w:t>SELECTION</w:t>
      </w:r>
    </w:p>
    <w:p w14:paraId="23B7F389" w14:textId="77777777" w:rsidR="00113F19" w:rsidRPr="00027E48" w:rsidRDefault="00113F19" w:rsidP="005025A1">
      <w:pPr>
        <w:pStyle w:val="ListParagraph"/>
        <w:numPr>
          <w:ilvl w:val="1"/>
          <w:numId w:val="36"/>
        </w:numPr>
        <w:spacing w:after="120"/>
        <w:ind w:left="990" w:hanging="630"/>
        <w:jc w:val="both"/>
        <w:rPr>
          <w:rFonts w:ascii="Times New Roman" w:hAnsi="Times New Roman" w:cs="Times New Roman"/>
          <w:sz w:val="24"/>
          <w:szCs w:val="24"/>
        </w:rPr>
      </w:pPr>
      <w:r w:rsidRPr="00027E48">
        <w:rPr>
          <w:rFonts w:ascii="Times New Roman" w:hAnsi="Times New Roman" w:cs="Times New Roman"/>
          <w:sz w:val="24"/>
          <w:szCs w:val="24"/>
        </w:rPr>
        <w:t>Selection shall be based on the responsible offeror</w:t>
      </w:r>
      <w:r w:rsidR="00E864FA" w:rsidRPr="00027E48">
        <w:rPr>
          <w:rFonts w:ascii="Times New Roman" w:hAnsi="Times New Roman" w:cs="Times New Roman"/>
          <w:sz w:val="24"/>
          <w:szCs w:val="24"/>
        </w:rPr>
        <w:t>(s)</w:t>
      </w:r>
      <w:r w:rsidRPr="00027E48">
        <w:rPr>
          <w:rFonts w:ascii="Times New Roman" w:hAnsi="Times New Roman" w:cs="Times New Roman"/>
          <w:sz w:val="24"/>
          <w:szCs w:val="24"/>
        </w:rPr>
        <w:t xml:space="preserve"> whose proposal</w:t>
      </w:r>
      <w:r w:rsidR="00EB4BAE" w:rsidRPr="00027E48">
        <w:rPr>
          <w:rFonts w:ascii="Times New Roman" w:hAnsi="Times New Roman" w:cs="Times New Roman"/>
          <w:sz w:val="24"/>
          <w:szCs w:val="24"/>
        </w:rPr>
        <w:t>(s)</w:t>
      </w:r>
      <w:r w:rsidRPr="00027E48">
        <w:rPr>
          <w:rFonts w:ascii="Times New Roman" w:hAnsi="Times New Roman" w:cs="Times New Roman"/>
          <w:sz w:val="24"/>
          <w:szCs w:val="24"/>
        </w:rPr>
        <w:t xml:space="preserve"> is</w:t>
      </w:r>
      <w:r w:rsidR="00EB4BAE" w:rsidRPr="00027E48">
        <w:rPr>
          <w:rFonts w:ascii="Times New Roman" w:hAnsi="Times New Roman" w:cs="Times New Roman"/>
          <w:sz w:val="24"/>
          <w:szCs w:val="24"/>
        </w:rPr>
        <w:t>/are</w:t>
      </w:r>
      <w:r w:rsidRPr="00027E48">
        <w:rPr>
          <w:rFonts w:ascii="Times New Roman" w:hAnsi="Times New Roman" w:cs="Times New Roman"/>
          <w:sz w:val="24"/>
          <w:szCs w:val="24"/>
        </w:rPr>
        <w:t xml:space="preserve"> determined to be </w:t>
      </w:r>
      <w:r w:rsidRPr="00027E48">
        <w:rPr>
          <w:rFonts w:ascii="Times New Roman" w:hAnsi="Times New Roman" w:cs="Times New Roman"/>
          <w:sz w:val="24"/>
          <w:szCs w:val="24"/>
        </w:rPr>
        <w:lastRenderedPageBreak/>
        <w:t>the most advantageous to the City of Lubbock considering the relative importance of evaluation factors included in this RFP.</w:t>
      </w:r>
    </w:p>
    <w:p w14:paraId="63068ED5" w14:textId="77777777" w:rsidR="00E864FA" w:rsidRPr="00027E48" w:rsidRDefault="00E864FA" w:rsidP="005025A1">
      <w:pPr>
        <w:pStyle w:val="ListParagraph"/>
        <w:numPr>
          <w:ilvl w:val="1"/>
          <w:numId w:val="36"/>
        </w:numPr>
        <w:spacing w:before="120" w:after="120"/>
        <w:ind w:left="990" w:hanging="630"/>
        <w:jc w:val="both"/>
        <w:rPr>
          <w:rFonts w:ascii="Times New Roman" w:hAnsi="Times New Roman" w:cs="Times New Roman"/>
          <w:sz w:val="24"/>
          <w:szCs w:val="24"/>
        </w:rPr>
      </w:pPr>
      <w:r w:rsidRPr="00027E48">
        <w:rPr>
          <w:rFonts w:ascii="Times New Roman" w:hAnsi="Times New Roman" w:cs="Times New Roman"/>
          <w:sz w:val="24"/>
          <w:szCs w:val="24"/>
        </w:rPr>
        <w:t xml:space="preserve">The successful offeror(s) will be expected to sign a contract substantially like that in </w:t>
      </w:r>
      <w:r w:rsidR="00691499" w:rsidRPr="00027E48">
        <w:rPr>
          <w:rFonts w:ascii="Times New Roman" w:hAnsi="Times New Roman" w:cs="Times New Roman"/>
          <w:sz w:val="24"/>
          <w:szCs w:val="24"/>
        </w:rPr>
        <w:t>the example provided</w:t>
      </w:r>
      <w:r w:rsidRPr="00027E48">
        <w:rPr>
          <w:rFonts w:ascii="Times New Roman" w:hAnsi="Times New Roman" w:cs="Times New Roman"/>
          <w:sz w:val="24"/>
          <w:szCs w:val="24"/>
        </w:rPr>
        <w:t>.</w:t>
      </w:r>
    </w:p>
    <w:p w14:paraId="0DA266D6" w14:textId="77777777" w:rsidR="003373E6" w:rsidRPr="00027E48" w:rsidRDefault="00113F19" w:rsidP="005025A1">
      <w:pPr>
        <w:pStyle w:val="ListParagraph"/>
        <w:numPr>
          <w:ilvl w:val="1"/>
          <w:numId w:val="36"/>
        </w:numPr>
        <w:spacing w:after="240"/>
        <w:ind w:left="990" w:hanging="630"/>
        <w:jc w:val="both"/>
        <w:rPr>
          <w:rFonts w:ascii="Times New Roman" w:hAnsi="Times New Roman" w:cs="Times New Roman"/>
          <w:sz w:val="24"/>
          <w:szCs w:val="24"/>
        </w:rPr>
      </w:pPr>
      <w:r w:rsidRPr="00027E48">
        <w:rPr>
          <w:rFonts w:ascii="Times New Roman" w:hAnsi="Times New Roman" w:cs="Times New Roman"/>
          <w:sz w:val="24"/>
          <w:szCs w:val="24"/>
        </w:rPr>
        <w:t>NO INDIVIDUAL OF ANY USING DEPARTMENT HAS THE AUTHORITY TO LEGALLY AND/OR FINANCIALLY COMMIT THE CITY TO ANY CONTRACT, AGREEMENT OR PURCHASE ORDER FOR GOODS OR SERVICES, UNLESS SPECIFICALLY SANCTIONED BY THE REQUIREMENTS OF THIS REQUEST FOR PROPOSAL.</w:t>
      </w:r>
    </w:p>
    <w:p w14:paraId="2A4FD0F9" w14:textId="77777777" w:rsidR="00113F19" w:rsidRPr="00027E48" w:rsidRDefault="00113F19" w:rsidP="005025A1">
      <w:pPr>
        <w:pStyle w:val="ListParagraph"/>
        <w:numPr>
          <w:ilvl w:val="0"/>
          <w:numId w:val="36"/>
        </w:numPr>
        <w:spacing w:after="240"/>
        <w:jc w:val="both"/>
        <w:rPr>
          <w:rFonts w:ascii="Times New Roman" w:hAnsi="Times New Roman" w:cs="Times New Roman"/>
          <w:sz w:val="24"/>
          <w:szCs w:val="24"/>
        </w:rPr>
      </w:pPr>
      <w:r w:rsidRPr="00027E48">
        <w:rPr>
          <w:rFonts w:ascii="Times New Roman" w:hAnsi="Times New Roman" w:cs="Times New Roman"/>
          <w:b/>
          <w:sz w:val="24"/>
          <w:szCs w:val="24"/>
        </w:rPr>
        <w:t>EQUAL EMPLOYMENT OPPORTUNITY</w:t>
      </w:r>
    </w:p>
    <w:p w14:paraId="5310A0E5" w14:textId="77777777" w:rsidR="003373E6" w:rsidRPr="00027E48" w:rsidRDefault="00113F19" w:rsidP="005025A1">
      <w:pPr>
        <w:pStyle w:val="ListParagraph"/>
        <w:numPr>
          <w:ilvl w:val="1"/>
          <w:numId w:val="36"/>
        </w:numPr>
        <w:spacing w:after="240"/>
        <w:ind w:left="990" w:hanging="630"/>
        <w:jc w:val="both"/>
        <w:rPr>
          <w:rFonts w:ascii="Times New Roman" w:hAnsi="Times New Roman" w:cs="Times New Roman"/>
          <w:sz w:val="24"/>
          <w:szCs w:val="24"/>
        </w:rPr>
      </w:pPr>
      <w:r w:rsidRPr="00027E48">
        <w:rPr>
          <w:rFonts w:ascii="Times New Roman" w:hAnsi="Times New Roman" w:cs="Times New Roman"/>
          <w:sz w:val="24"/>
          <w:szCs w:val="24"/>
        </w:rPr>
        <w:t>Offeror agrees that it will not discriminate in hiring, promotion, treatment, or other terms and conditions of employment based on race, sex, national origin, age, disability, or in any way a violation of Title VII of 1964 Civil Rights Act and amendments, except as permitted by said laws.</w:t>
      </w:r>
    </w:p>
    <w:p w14:paraId="3FF9531F" w14:textId="77777777" w:rsidR="00113F19" w:rsidRPr="00027E48" w:rsidRDefault="00113F19" w:rsidP="00C1383E">
      <w:pPr>
        <w:pStyle w:val="ListParagraph"/>
        <w:numPr>
          <w:ilvl w:val="0"/>
          <w:numId w:val="36"/>
        </w:numPr>
        <w:spacing w:after="240"/>
        <w:rPr>
          <w:rFonts w:ascii="Times New Roman" w:hAnsi="Times New Roman" w:cs="Times New Roman"/>
          <w:sz w:val="24"/>
          <w:szCs w:val="24"/>
        </w:rPr>
      </w:pPr>
      <w:r w:rsidRPr="00027E48">
        <w:rPr>
          <w:rFonts w:ascii="Times New Roman" w:hAnsi="Times New Roman" w:cs="Times New Roman"/>
          <w:b/>
          <w:sz w:val="24"/>
          <w:szCs w:val="24"/>
        </w:rPr>
        <w:t>NON-APPROPRIATION</w:t>
      </w:r>
    </w:p>
    <w:p w14:paraId="5AF6B59C" w14:textId="77777777" w:rsidR="00113F19" w:rsidRPr="00027E48" w:rsidRDefault="00113F19" w:rsidP="005025A1">
      <w:pPr>
        <w:pStyle w:val="ListParagraph"/>
        <w:numPr>
          <w:ilvl w:val="1"/>
          <w:numId w:val="36"/>
        </w:numPr>
        <w:spacing w:after="240"/>
        <w:ind w:left="990" w:hanging="630"/>
        <w:jc w:val="both"/>
        <w:rPr>
          <w:rFonts w:ascii="Times New Roman" w:hAnsi="Times New Roman" w:cs="Times New Roman"/>
          <w:sz w:val="24"/>
          <w:szCs w:val="24"/>
        </w:rPr>
      </w:pPr>
      <w:r w:rsidRPr="00027E48">
        <w:rPr>
          <w:rFonts w:ascii="Times New Roman" w:hAnsi="Times New Roman" w:cs="Times New Roman"/>
          <w:sz w:val="24"/>
          <w:szCs w:val="24"/>
        </w:rPr>
        <w:t>All funds for payment by the City under this contract are subject to the availability of an annual appropriation for this purpose by the City.  In the event of non-appropriation of funds by the City Council of the City of Lubbock for the goods or services provided under the contract, the City will terminate the contract, without termination charge or other liability, on the last day of the then-current fiscal year or when the appropriation made for the then-current year for the goods or services covered by this contract is spent, whichever event occurs first.  If at any time funds are not appropriated for the continuance of this contract, cancellation shall be accepted by the Seller on thirty (30) days prior written notice, but failure to give such notice shall be of no effect and the City shall not be obligated under this contract beyond the date of termination.</w:t>
      </w:r>
    </w:p>
    <w:p w14:paraId="45A20A59" w14:textId="77777777" w:rsidR="00113F19" w:rsidRPr="00027E48" w:rsidRDefault="00113F19" w:rsidP="00C1383E">
      <w:pPr>
        <w:pStyle w:val="ListParagraph"/>
        <w:numPr>
          <w:ilvl w:val="0"/>
          <w:numId w:val="36"/>
        </w:numPr>
        <w:spacing w:after="240"/>
        <w:rPr>
          <w:rFonts w:ascii="Times New Roman" w:hAnsi="Times New Roman" w:cs="Times New Roman"/>
          <w:b/>
          <w:sz w:val="24"/>
          <w:szCs w:val="24"/>
        </w:rPr>
      </w:pPr>
      <w:r w:rsidRPr="00027E48">
        <w:rPr>
          <w:rFonts w:ascii="Times New Roman" w:hAnsi="Times New Roman" w:cs="Times New Roman"/>
          <w:b/>
          <w:sz w:val="24"/>
          <w:szCs w:val="24"/>
        </w:rPr>
        <w:t>PROTEST</w:t>
      </w:r>
    </w:p>
    <w:p w14:paraId="7473C8A7" w14:textId="77777777" w:rsidR="00113F19" w:rsidRPr="00027E48" w:rsidRDefault="00113F19" w:rsidP="005025A1">
      <w:pPr>
        <w:pStyle w:val="ListParagraph"/>
        <w:numPr>
          <w:ilvl w:val="1"/>
          <w:numId w:val="36"/>
        </w:numPr>
        <w:spacing w:after="240"/>
        <w:ind w:left="990" w:hanging="630"/>
        <w:jc w:val="both"/>
        <w:rPr>
          <w:rFonts w:ascii="Times New Roman" w:hAnsi="Times New Roman" w:cs="Times New Roman"/>
          <w:sz w:val="24"/>
          <w:szCs w:val="24"/>
        </w:rPr>
      </w:pPr>
      <w:r w:rsidRPr="00027E48">
        <w:rPr>
          <w:rFonts w:ascii="Times New Roman" w:hAnsi="Times New Roman" w:cs="Times New Roman"/>
          <w:sz w:val="24"/>
          <w:szCs w:val="24"/>
        </w:rPr>
        <w:t>All protests regarding the RFP process must be submitted in writing to the City Director of Purchasing and Contract Management within 5 working days after the protesting party knows of the occurrence of the action which is protested relating to advertising of notices deadlines, proposal opening and all other related procedures under the Local Government Code, as well as any protest relating to alleged improprieties with the RFP process. This limitation does not include protests relating to staff recommendations as to award of contract. Protests relating to staff recommendations may be directed to the City Manager. All   staff recommendations will be made available for public review prior to consideration by the City Council as allowed by law.</w:t>
      </w:r>
    </w:p>
    <w:p w14:paraId="18E5A415" w14:textId="77777777" w:rsidR="00113F19" w:rsidRPr="00027E48" w:rsidRDefault="00113F19" w:rsidP="005025A1">
      <w:pPr>
        <w:pStyle w:val="Title"/>
        <w:ind w:left="990"/>
        <w:jc w:val="both"/>
        <w:rPr>
          <w:rFonts w:ascii="Times New Roman" w:hAnsi="Times New Roman"/>
          <w:b w:val="0"/>
          <w:sz w:val="24"/>
          <w:szCs w:val="24"/>
        </w:rPr>
      </w:pPr>
      <w:r w:rsidRPr="00027E48">
        <w:rPr>
          <w:rFonts w:ascii="Times New Roman" w:hAnsi="Times New Roman"/>
          <w:bCs/>
          <w:sz w:val="24"/>
          <w:szCs w:val="24"/>
        </w:rPr>
        <w:t>FAILURE TO PROTEST WITHIN THE TIME ALLOTTED SHALL CONSTITUTE A WAIVER OF ANY PROTEST.</w:t>
      </w:r>
    </w:p>
    <w:p w14:paraId="3CD48562" w14:textId="77777777" w:rsidR="003373E6" w:rsidRPr="00027E48" w:rsidRDefault="00113F19" w:rsidP="005025A1">
      <w:pPr>
        <w:pStyle w:val="ListParagraph"/>
        <w:numPr>
          <w:ilvl w:val="0"/>
          <w:numId w:val="36"/>
        </w:numPr>
        <w:spacing w:after="240"/>
        <w:jc w:val="both"/>
        <w:rPr>
          <w:rFonts w:ascii="Times New Roman" w:eastAsia="Times New Roman" w:hAnsi="Times New Roman" w:cs="Times New Roman"/>
          <w:b/>
          <w:bCs/>
          <w:sz w:val="24"/>
          <w:szCs w:val="24"/>
          <w:lang w:bidi="ar-SA"/>
        </w:rPr>
      </w:pPr>
      <w:r w:rsidRPr="00027E48">
        <w:rPr>
          <w:rFonts w:ascii="Times New Roman" w:eastAsia="Times New Roman" w:hAnsi="Times New Roman" w:cs="Times New Roman"/>
          <w:b/>
          <w:bCs/>
          <w:sz w:val="24"/>
          <w:szCs w:val="24"/>
          <w:lang w:bidi="ar-SA"/>
        </w:rPr>
        <w:t>THE CITY RIGHT TO AUDIT</w:t>
      </w:r>
    </w:p>
    <w:p w14:paraId="20EA40E8" w14:textId="77777777" w:rsidR="00027E48" w:rsidRPr="00027E48" w:rsidRDefault="00027E48" w:rsidP="00027E48">
      <w:pPr>
        <w:pStyle w:val="ListParagraph"/>
        <w:numPr>
          <w:ilvl w:val="1"/>
          <w:numId w:val="36"/>
        </w:numPr>
        <w:spacing w:after="240"/>
        <w:ind w:left="990" w:hanging="630"/>
        <w:jc w:val="both"/>
        <w:rPr>
          <w:rFonts w:ascii="Times New Roman" w:eastAsia="Times New Roman" w:hAnsi="Times New Roman" w:cs="Times New Roman"/>
          <w:b/>
          <w:bCs/>
          <w:sz w:val="24"/>
          <w:szCs w:val="24"/>
          <w:lang w:bidi="ar-SA"/>
        </w:rPr>
      </w:pPr>
      <w:r w:rsidRPr="00027E48">
        <w:rPr>
          <w:rFonts w:ascii="Times New Roman" w:hAnsi="Times New Roman" w:cs="Times New Roman"/>
          <w:sz w:val="24"/>
          <w:szCs w:val="24"/>
        </w:rPr>
        <w:t xml:space="preserve">At any time during the term of this Contract, and thereafter, the City or a duly authorized audit representative of the City or the State of Texas shall have the right, at the City’s expense and during reasonable business hours, to audit the Contractor’s books and records that are relevant to the services provided under this Contract. If any such audit reveals errors or overpayments by the City, the Contractor shall refund the full amount of the overpayment to the City within thirty (30) days of the audit findings. The </w:t>
      </w:r>
      <w:proofErr w:type="gramStart"/>
      <w:r w:rsidRPr="00027E48">
        <w:rPr>
          <w:rFonts w:ascii="Times New Roman" w:hAnsi="Times New Roman" w:cs="Times New Roman"/>
          <w:sz w:val="24"/>
          <w:szCs w:val="24"/>
        </w:rPr>
        <w:t>City</w:t>
      </w:r>
      <w:proofErr w:type="gramEnd"/>
      <w:r w:rsidRPr="00027E48">
        <w:rPr>
          <w:rFonts w:ascii="Times New Roman" w:hAnsi="Times New Roman" w:cs="Times New Roman"/>
          <w:sz w:val="24"/>
          <w:szCs w:val="24"/>
        </w:rPr>
        <w:t xml:space="preserve"> may, at its option, deduct any </w:t>
      </w:r>
      <w:proofErr w:type="gramStart"/>
      <w:r w:rsidRPr="00027E48">
        <w:rPr>
          <w:rFonts w:ascii="Times New Roman" w:hAnsi="Times New Roman" w:cs="Times New Roman"/>
          <w:sz w:val="24"/>
          <w:szCs w:val="24"/>
        </w:rPr>
        <w:t>amounts</w:t>
      </w:r>
      <w:proofErr w:type="gramEnd"/>
      <w:r w:rsidRPr="00027E48">
        <w:rPr>
          <w:rFonts w:ascii="Times New Roman" w:hAnsi="Times New Roman" w:cs="Times New Roman"/>
          <w:sz w:val="24"/>
          <w:szCs w:val="24"/>
        </w:rPr>
        <w:t xml:space="preserve"> owed to the </w:t>
      </w:r>
      <w:proofErr w:type="gramStart"/>
      <w:r w:rsidRPr="00027E48">
        <w:rPr>
          <w:rFonts w:ascii="Times New Roman" w:hAnsi="Times New Roman" w:cs="Times New Roman"/>
          <w:sz w:val="24"/>
          <w:szCs w:val="24"/>
        </w:rPr>
        <w:t>City</w:t>
      </w:r>
      <w:proofErr w:type="gramEnd"/>
      <w:r w:rsidRPr="00027E48">
        <w:rPr>
          <w:rFonts w:ascii="Times New Roman" w:hAnsi="Times New Roman" w:cs="Times New Roman"/>
          <w:sz w:val="24"/>
          <w:szCs w:val="24"/>
        </w:rPr>
        <w:t xml:space="preserve"> from </w:t>
      </w:r>
      <w:r w:rsidRPr="00027E48">
        <w:rPr>
          <w:rFonts w:ascii="Times New Roman" w:hAnsi="Times New Roman" w:cs="Times New Roman"/>
          <w:sz w:val="24"/>
          <w:szCs w:val="24"/>
        </w:rPr>
        <w:lastRenderedPageBreak/>
        <w:t>any payments then due or becoming due to the Contractor.</w:t>
      </w:r>
    </w:p>
    <w:p w14:paraId="6C6E2AA5" w14:textId="77777777" w:rsidR="00113F19" w:rsidRPr="00027E48" w:rsidRDefault="00113F19" w:rsidP="005025A1">
      <w:pPr>
        <w:pStyle w:val="ListParagraph"/>
        <w:numPr>
          <w:ilvl w:val="0"/>
          <w:numId w:val="36"/>
        </w:numPr>
        <w:spacing w:after="240"/>
        <w:jc w:val="both"/>
        <w:rPr>
          <w:rFonts w:ascii="Times New Roman" w:eastAsia="Times New Roman" w:hAnsi="Times New Roman" w:cs="Times New Roman"/>
          <w:b/>
          <w:bCs/>
          <w:sz w:val="24"/>
          <w:szCs w:val="24"/>
          <w:lang w:bidi="ar-SA"/>
        </w:rPr>
      </w:pPr>
      <w:r w:rsidRPr="00027E48">
        <w:rPr>
          <w:rFonts w:ascii="Times New Roman" w:eastAsia="Times New Roman" w:hAnsi="Times New Roman" w:cs="Times New Roman"/>
          <w:b/>
          <w:bCs/>
          <w:sz w:val="24"/>
          <w:szCs w:val="24"/>
          <w:lang w:bidi="ar-SA"/>
        </w:rPr>
        <w:t>NON-ARBITRATION</w:t>
      </w:r>
    </w:p>
    <w:p w14:paraId="5966F6D3" w14:textId="77777777" w:rsidR="00113F19" w:rsidRPr="00027E48" w:rsidRDefault="00113F19" w:rsidP="005025A1">
      <w:pPr>
        <w:pStyle w:val="ListParagraph"/>
        <w:numPr>
          <w:ilvl w:val="1"/>
          <w:numId w:val="36"/>
        </w:numPr>
        <w:spacing w:after="240"/>
        <w:ind w:left="990" w:hanging="630"/>
        <w:jc w:val="both"/>
        <w:rPr>
          <w:rFonts w:ascii="Times New Roman" w:hAnsi="Times New Roman" w:cs="Times New Roman"/>
          <w:sz w:val="24"/>
          <w:szCs w:val="24"/>
        </w:rPr>
      </w:pPr>
      <w:r w:rsidRPr="00027E48">
        <w:rPr>
          <w:rFonts w:ascii="Times New Roman" w:hAnsi="Times New Roman" w:cs="Times New Roman"/>
          <w:sz w:val="24"/>
          <w:szCs w:val="24"/>
        </w:rPr>
        <w:t>The City reserves the right to exercise any right or remedy available to it by law, contract, equity, or otherwise, including without limitation, the right to seek any and all forms of relief in a court of competent jurisdiction. Further, the City shall not be subject to any arbitration process prior to exercising its unrestricted right to seek judicial remedy. The remedies set forth herein are cumulative and not exclusive, and may be exercised concurrently. To the extent of any conflict between this provision and another provision in, or related to, this document, this provision shall control.</w:t>
      </w:r>
    </w:p>
    <w:p w14:paraId="5E17D24B" w14:textId="77777777" w:rsidR="00113F19" w:rsidRPr="00027E48" w:rsidRDefault="00113F19" w:rsidP="005025A1">
      <w:pPr>
        <w:pStyle w:val="ListParagraph"/>
        <w:numPr>
          <w:ilvl w:val="0"/>
          <w:numId w:val="36"/>
        </w:numPr>
        <w:spacing w:after="240"/>
        <w:jc w:val="both"/>
        <w:rPr>
          <w:rFonts w:ascii="Times New Roman" w:eastAsia="Times New Roman" w:hAnsi="Times New Roman" w:cs="Times New Roman"/>
          <w:b/>
          <w:bCs/>
          <w:sz w:val="24"/>
          <w:szCs w:val="24"/>
          <w:lang w:bidi="ar-SA"/>
        </w:rPr>
      </w:pPr>
      <w:r w:rsidRPr="00027E48">
        <w:rPr>
          <w:rFonts w:ascii="Times New Roman" w:eastAsia="Times New Roman" w:hAnsi="Times New Roman" w:cs="Times New Roman"/>
          <w:b/>
          <w:bCs/>
          <w:sz w:val="24"/>
          <w:szCs w:val="24"/>
          <w:lang w:bidi="ar-SA"/>
        </w:rPr>
        <w:t xml:space="preserve">ASSIGNING OR SUBLETTING THE CONTRACT </w:t>
      </w:r>
    </w:p>
    <w:p w14:paraId="52EB78B0" w14:textId="77777777" w:rsidR="00113F19" w:rsidRPr="00027E48" w:rsidRDefault="00113F19" w:rsidP="005025A1">
      <w:pPr>
        <w:pStyle w:val="ListParagraph"/>
        <w:numPr>
          <w:ilvl w:val="1"/>
          <w:numId w:val="36"/>
        </w:numPr>
        <w:spacing w:after="240"/>
        <w:ind w:left="990" w:hanging="630"/>
        <w:jc w:val="both"/>
        <w:rPr>
          <w:rFonts w:ascii="Times New Roman" w:hAnsi="Times New Roman" w:cs="Times New Roman"/>
          <w:sz w:val="24"/>
          <w:szCs w:val="24"/>
        </w:rPr>
      </w:pPr>
      <w:r w:rsidRPr="00027E48">
        <w:rPr>
          <w:rFonts w:ascii="Times New Roman" w:hAnsi="Times New Roman" w:cs="Times New Roman"/>
          <w:sz w:val="24"/>
          <w:szCs w:val="24"/>
        </w:rPr>
        <w:t>The Contractor shall not assign or sublet the contract, or any portion of the contract, without written consent from the Director of Purchasing and Contract Management. Should consent be given, the Contractor shall insure the Subcontractor or shall provide proof on insurance from the Subcontractor that complies with all contract Insurance requirements.</w:t>
      </w:r>
    </w:p>
    <w:p w14:paraId="2E81D1EE" w14:textId="77777777" w:rsidR="007A769E" w:rsidRPr="00027E48" w:rsidRDefault="007A769E" w:rsidP="005025A1">
      <w:pPr>
        <w:pStyle w:val="ListParagraph"/>
        <w:numPr>
          <w:ilvl w:val="0"/>
          <w:numId w:val="36"/>
        </w:numPr>
        <w:spacing w:before="120" w:after="120"/>
        <w:jc w:val="both"/>
        <w:rPr>
          <w:rFonts w:ascii="Times New Roman" w:eastAsia="Arial" w:hAnsi="Times New Roman" w:cs="Times New Roman"/>
          <w:b/>
          <w:sz w:val="24"/>
          <w:szCs w:val="24"/>
        </w:rPr>
      </w:pPr>
      <w:r w:rsidRPr="00027E48">
        <w:rPr>
          <w:rFonts w:ascii="Times New Roman" w:hAnsi="Times New Roman" w:cs="Times New Roman"/>
          <w:b/>
          <w:bCs/>
          <w:sz w:val="24"/>
          <w:szCs w:val="24"/>
        </w:rPr>
        <w:t>TEXAS GOVERNMENT CODE SECTION 2252.152</w:t>
      </w:r>
    </w:p>
    <w:p w14:paraId="455F50B5" w14:textId="77777777" w:rsidR="007A769E" w:rsidRPr="00027E48" w:rsidRDefault="007A769E" w:rsidP="005025A1">
      <w:pPr>
        <w:pStyle w:val="ListParagraph"/>
        <w:numPr>
          <w:ilvl w:val="1"/>
          <w:numId w:val="36"/>
        </w:numPr>
        <w:spacing w:before="120" w:after="120"/>
        <w:ind w:left="990" w:hanging="630"/>
        <w:jc w:val="both"/>
        <w:rPr>
          <w:rFonts w:ascii="Times New Roman" w:hAnsi="Times New Roman" w:cs="Times New Roman"/>
          <w:sz w:val="24"/>
          <w:szCs w:val="24"/>
        </w:rPr>
      </w:pPr>
      <w:r w:rsidRPr="00027E48">
        <w:rPr>
          <w:rFonts w:ascii="Times New Roman" w:hAnsi="Times New Roman" w:cs="Times New Roman"/>
          <w:sz w:val="24"/>
          <w:szCs w:val="24"/>
        </w:rPr>
        <w:t>Contracts with Companies Engaged in Business with Iran, Sudan, or Foreign Terrorist Organization Prohibited.  Pursuant to Section 2252.152 of the Texas Government Code, prohibits the City from entering into a contract with a vendor that is identified by The Comptroller as a company known to have contracts with or provide supplies or service with Iran, Sudan or a foreign terrorist organization.</w:t>
      </w:r>
    </w:p>
    <w:p w14:paraId="74A800E6" w14:textId="77777777" w:rsidR="007A769E" w:rsidRPr="00027E48" w:rsidRDefault="007A769E" w:rsidP="007A769E">
      <w:pPr>
        <w:pStyle w:val="ListParagraph"/>
        <w:numPr>
          <w:ilvl w:val="0"/>
          <w:numId w:val="36"/>
        </w:numPr>
        <w:spacing w:before="120" w:after="120"/>
        <w:rPr>
          <w:rFonts w:ascii="Times New Roman" w:hAnsi="Times New Roman" w:cs="Times New Roman"/>
          <w:b/>
          <w:bCs/>
          <w:sz w:val="24"/>
          <w:szCs w:val="24"/>
        </w:rPr>
      </w:pPr>
      <w:r w:rsidRPr="00027E48">
        <w:rPr>
          <w:rFonts w:ascii="Times New Roman" w:hAnsi="Times New Roman" w:cs="Times New Roman"/>
          <w:b/>
          <w:bCs/>
          <w:sz w:val="24"/>
          <w:szCs w:val="24"/>
        </w:rPr>
        <w:t>TEXAS GOVERNMENT CODE SECTION 2271.002</w:t>
      </w:r>
    </w:p>
    <w:p w14:paraId="6C376CE4" w14:textId="77777777" w:rsidR="007A769E" w:rsidRPr="00027E48" w:rsidRDefault="007A769E" w:rsidP="007A769E">
      <w:pPr>
        <w:pStyle w:val="ListParagraph"/>
        <w:widowControl/>
        <w:numPr>
          <w:ilvl w:val="1"/>
          <w:numId w:val="36"/>
        </w:numPr>
        <w:autoSpaceDE/>
        <w:autoSpaceDN/>
        <w:ind w:left="990" w:hanging="630"/>
        <w:jc w:val="both"/>
        <w:rPr>
          <w:rFonts w:ascii="Times New Roman" w:hAnsi="Times New Roman" w:cs="Times New Roman"/>
          <w:sz w:val="24"/>
          <w:szCs w:val="24"/>
        </w:rPr>
      </w:pPr>
      <w:r w:rsidRPr="00027E48">
        <w:rPr>
          <w:rFonts w:ascii="Times New Roman" w:hAnsi="Times New Roman" w:cs="Times New Roman"/>
          <w:sz w:val="24"/>
          <w:szCs w:val="24"/>
        </w:rPr>
        <w:t>Pursuant to Section 2271.002 of the Texas Government Code, a) This section applies only to a contract that: (1) is between a governmental entity and a company with 10 or more full-time employees; and (2) has a value of $100,000 or more that is to be paid wholly or partly from public funds of the governmental entity. (b) A governmental entity may not enter into a contract with a company for goods or services unless the contract contains a written verification from the company that it: (1) does not boycott Israel; and (2) will not boycott Israel during the term of the contract.</w:t>
      </w:r>
    </w:p>
    <w:p w14:paraId="2559520D" w14:textId="77777777" w:rsidR="007A769E" w:rsidRPr="00027E48" w:rsidRDefault="007A769E" w:rsidP="007A769E">
      <w:pPr>
        <w:pStyle w:val="ListParagraph"/>
        <w:numPr>
          <w:ilvl w:val="0"/>
          <w:numId w:val="36"/>
        </w:numPr>
        <w:spacing w:before="120" w:after="120"/>
        <w:jc w:val="both"/>
        <w:rPr>
          <w:rFonts w:ascii="Times New Roman" w:hAnsi="Times New Roman" w:cs="Times New Roman"/>
          <w:b/>
          <w:bCs/>
          <w:sz w:val="24"/>
          <w:szCs w:val="24"/>
        </w:rPr>
      </w:pPr>
      <w:r w:rsidRPr="00027E48">
        <w:rPr>
          <w:rFonts w:ascii="Times New Roman" w:hAnsi="Times New Roman" w:cs="Times New Roman"/>
          <w:b/>
          <w:bCs/>
          <w:sz w:val="24"/>
          <w:szCs w:val="24"/>
        </w:rPr>
        <w:t>TEXAS PUBLIC INFORMATION ACT</w:t>
      </w:r>
    </w:p>
    <w:p w14:paraId="6EAD93DD" w14:textId="77777777" w:rsidR="00113F19" w:rsidRDefault="007A769E" w:rsidP="005025A1">
      <w:pPr>
        <w:pStyle w:val="ListParagraph"/>
        <w:numPr>
          <w:ilvl w:val="1"/>
          <w:numId w:val="36"/>
        </w:numPr>
        <w:spacing w:before="120" w:after="120"/>
        <w:ind w:left="990" w:hanging="630"/>
        <w:jc w:val="both"/>
        <w:rPr>
          <w:rFonts w:ascii="Times New Roman" w:hAnsi="Times New Roman" w:cs="Times New Roman"/>
          <w:sz w:val="24"/>
          <w:szCs w:val="24"/>
        </w:rPr>
      </w:pPr>
      <w:r w:rsidRPr="00027E48">
        <w:rPr>
          <w:rFonts w:ascii="Times New Roman" w:hAnsi="Times New Roman" w:cs="Times New Roman"/>
          <w:sz w:val="24"/>
          <w:szCs w:val="24"/>
        </w:rPr>
        <w:t>The requirements of Subchapter J, Chapter 552, Government Code, may apply to this contract and the contractor or vendor agrees that the contract can be terminated if the contractor or vendor knowingly or intentionally fails to comply with a requirement of that subchapter. To the extent Subchapter J, Chapter 552, Government Code applies to this agreement, Contractor agrees to:  (1) preserve all contracting information related to the contract as provided by the records retention requirements applicable to the governmental body for the duration of the contract; (2) promptly provide to the governmental body any contracting information related to the contract that is in the custody or possession of the entity on request of the governmental body; and (3) on completion of the contract, either: (A) provide at no cost to the governmental body all contracting information related to the contract that is in the custody or possession of the entity; or (B) preserve the contracting information related to the contract as provided by the records retention requirements applicable to the governmental body.</w:t>
      </w:r>
    </w:p>
    <w:p w14:paraId="1FD37F37" w14:textId="77777777" w:rsidR="00027E48" w:rsidRPr="00027E48" w:rsidRDefault="00027E48" w:rsidP="00027E48">
      <w:pPr>
        <w:pStyle w:val="ListParagraph"/>
        <w:spacing w:before="120" w:after="120"/>
        <w:ind w:left="990" w:firstLine="0"/>
        <w:jc w:val="both"/>
        <w:rPr>
          <w:rFonts w:ascii="Times New Roman" w:hAnsi="Times New Roman" w:cs="Times New Roman"/>
          <w:sz w:val="24"/>
          <w:szCs w:val="24"/>
        </w:rPr>
      </w:pPr>
    </w:p>
    <w:p w14:paraId="140E68A5" w14:textId="77777777" w:rsidR="00113F19" w:rsidRPr="00027E48" w:rsidRDefault="00113F19" w:rsidP="005025A1">
      <w:pPr>
        <w:pStyle w:val="ListParagraph"/>
        <w:numPr>
          <w:ilvl w:val="0"/>
          <w:numId w:val="36"/>
        </w:numPr>
        <w:spacing w:after="240"/>
        <w:jc w:val="both"/>
        <w:rPr>
          <w:rFonts w:ascii="Times New Roman" w:eastAsia="Times New Roman" w:hAnsi="Times New Roman" w:cs="Times New Roman"/>
          <w:b/>
          <w:bCs/>
          <w:sz w:val="24"/>
          <w:szCs w:val="24"/>
          <w:lang w:bidi="ar-SA"/>
        </w:rPr>
      </w:pPr>
      <w:r w:rsidRPr="00027E48">
        <w:rPr>
          <w:rFonts w:ascii="Times New Roman" w:eastAsia="Times New Roman" w:hAnsi="Times New Roman" w:cs="Times New Roman"/>
          <w:b/>
          <w:bCs/>
          <w:sz w:val="24"/>
          <w:szCs w:val="24"/>
          <w:lang w:bidi="ar-SA"/>
        </w:rPr>
        <w:lastRenderedPageBreak/>
        <w:t xml:space="preserve">CONFIDENTIALITY </w:t>
      </w:r>
    </w:p>
    <w:p w14:paraId="07D13007" w14:textId="77777777" w:rsidR="00113F19" w:rsidRPr="00027E48" w:rsidRDefault="00113F19" w:rsidP="005025A1">
      <w:pPr>
        <w:pStyle w:val="ListParagraph"/>
        <w:numPr>
          <w:ilvl w:val="1"/>
          <w:numId w:val="36"/>
        </w:numPr>
        <w:spacing w:after="240"/>
        <w:ind w:left="990" w:hanging="630"/>
        <w:jc w:val="both"/>
        <w:rPr>
          <w:rFonts w:ascii="Times New Roman" w:hAnsi="Times New Roman" w:cs="Times New Roman"/>
          <w:sz w:val="24"/>
          <w:szCs w:val="24"/>
        </w:rPr>
      </w:pPr>
      <w:r w:rsidRPr="00027E48">
        <w:rPr>
          <w:rFonts w:ascii="Times New Roman" w:hAnsi="Times New Roman" w:cs="Times New Roman"/>
          <w:sz w:val="24"/>
          <w:szCs w:val="24"/>
        </w:rPr>
        <w:t>The Contractor shall retain all information received from or concerning the City and the City's business in strictest confidence and shall not reveal such information to third parties without prior written consent of the City, unless otherwise required by law.</w:t>
      </w:r>
    </w:p>
    <w:p w14:paraId="7F2C24DA" w14:textId="77777777" w:rsidR="00113F19" w:rsidRPr="00027E48" w:rsidRDefault="00113F19" w:rsidP="005025A1">
      <w:pPr>
        <w:pStyle w:val="ListParagraph"/>
        <w:numPr>
          <w:ilvl w:val="0"/>
          <w:numId w:val="36"/>
        </w:numPr>
        <w:spacing w:after="240"/>
        <w:jc w:val="both"/>
        <w:rPr>
          <w:rFonts w:ascii="Times New Roman" w:eastAsia="Times New Roman" w:hAnsi="Times New Roman" w:cs="Times New Roman"/>
          <w:b/>
          <w:bCs/>
          <w:sz w:val="24"/>
          <w:szCs w:val="24"/>
          <w:lang w:bidi="ar-SA"/>
        </w:rPr>
      </w:pPr>
      <w:r w:rsidRPr="00027E48">
        <w:rPr>
          <w:rFonts w:ascii="Times New Roman" w:eastAsia="Times New Roman" w:hAnsi="Times New Roman" w:cs="Times New Roman"/>
          <w:b/>
          <w:bCs/>
          <w:sz w:val="24"/>
          <w:szCs w:val="24"/>
          <w:lang w:bidi="ar-SA"/>
        </w:rPr>
        <w:t>INDEMNITY</w:t>
      </w:r>
    </w:p>
    <w:p w14:paraId="5B8EB4C2" w14:textId="77777777" w:rsidR="0004489D" w:rsidRPr="00027E48" w:rsidRDefault="00113F19" w:rsidP="005025A1">
      <w:pPr>
        <w:pStyle w:val="ListParagraph"/>
        <w:numPr>
          <w:ilvl w:val="1"/>
          <w:numId w:val="36"/>
        </w:numPr>
        <w:spacing w:after="240"/>
        <w:ind w:left="990" w:hanging="630"/>
        <w:jc w:val="both"/>
        <w:rPr>
          <w:rFonts w:ascii="Times New Roman" w:hAnsi="Times New Roman" w:cs="Times New Roman"/>
          <w:sz w:val="24"/>
          <w:szCs w:val="24"/>
        </w:rPr>
      </w:pPr>
      <w:r w:rsidRPr="00027E48">
        <w:rPr>
          <w:rFonts w:ascii="Times New Roman" w:hAnsi="Times New Roman" w:cs="Times New Roman"/>
          <w:sz w:val="24"/>
          <w:szCs w:val="24"/>
        </w:rPr>
        <w:t>The Contractor shall indemnify and save harmless the city of Lubbock and its elected officials, officers, agents, and employees from all suits, actions, losses, damages, claims, or liability of any kind, character, type, or description, including without limiting the generality of the foregoing, all expenses of litigation, court costs, and attorney's fees, for injury or death to any person, or injury to any property, received or sustained by any person or persons or property, to the extent arising out of, related to or occasioned by, the negligent acts of the Contractor, its agents, employees, and/or subcontractors, related to the performance, operations or omissions under this agreement and/or the use or occupation of city owned property. The indemnity obligation provided herein shall survive the expiration or termination of this agreement.</w:t>
      </w:r>
    </w:p>
    <w:p w14:paraId="0CB9502B" w14:textId="77777777" w:rsidR="000A16B4" w:rsidRPr="00027E48" w:rsidRDefault="000A16B4" w:rsidP="005025A1">
      <w:pPr>
        <w:pStyle w:val="ListParagraph"/>
        <w:numPr>
          <w:ilvl w:val="0"/>
          <w:numId w:val="36"/>
        </w:numPr>
        <w:spacing w:after="240"/>
        <w:jc w:val="both"/>
        <w:rPr>
          <w:rFonts w:ascii="Times New Roman" w:eastAsia="Times New Roman" w:hAnsi="Times New Roman" w:cs="Times New Roman"/>
          <w:b/>
          <w:bCs/>
          <w:sz w:val="24"/>
          <w:szCs w:val="24"/>
          <w:lang w:bidi="ar-SA"/>
        </w:rPr>
      </w:pPr>
      <w:r w:rsidRPr="00027E48">
        <w:rPr>
          <w:rFonts w:ascii="Times New Roman" w:eastAsia="Times New Roman" w:hAnsi="Times New Roman" w:cs="Times New Roman"/>
          <w:b/>
          <w:bCs/>
          <w:sz w:val="24"/>
          <w:szCs w:val="24"/>
          <w:lang w:bidi="ar-SA"/>
        </w:rPr>
        <w:t xml:space="preserve">SUSPENSION AND DEBAREMENT </w:t>
      </w:r>
    </w:p>
    <w:p w14:paraId="3C45455B" w14:textId="77777777" w:rsidR="000A16B4" w:rsidRPr="00027E48" w:rsidRDefault="000A16B4" w:rsidP="005025A1">
      <w:pPr>
        <w:pStyle w:val="ListParagraph"/>
        <w:numPr>
          <w:ilvl w:val="1"/>
          <w:numId w:val="36"/>
        </w:numPr>
        <w:spacing w:after="240"/>
        <w:ind w:left="990" w:hanging="630"/>
        <w:jc w:val="both"/>
        <w:rPr>
          <w:rFonts w:ascii="Times New Roman" w:hAnsi="Times New Roman" w:cs="Times New Roman"/>
          <w:sz w:val="24"/>
          <w:szCs w:val="24"/>
        </w:rPr>
      </w:pPr>
      <w:r w:rsidRPr="00027E48">
        <w:rPr>
          <w:rFonts w:ascii="Times New Roman" w:hAnsi="Times New Roman" w:cs="Times New Roman"/>
          <w:sz w:val="24"/>
          <w:szCs w:val="24"/>
        </w:rPr>
        <w:t>Contractor certifies that at the time of submission of its bid, Contractor was not on the federal government’s list of suspended, ineligible or debarred contractors and that Contractor has not been placed on this list between the time of bid submission and the time of execution of the Contract. If Contractor is placed on this list during the term of the contract, Contractor shall notify the Lubbock County Director of Purchasing. False certification or failure to notify may result in termination of the contract for default.</w:t>
      </w:r>
    </w:p>
    <w:p w14:paraId="488295B1" w14:textId="77777777" w:rsidR="000A16B4" w:rsidRPr="00027E48" w:rsidRDefault="000A16B4" w:rsidP="005025A1">
      <w:pPr>
        <w:pStyle w:val="ListParagraph"/>
        <w:numPr>
          <w:ilvl w:val="1"/>
          <w:numId w:val="36"/>
        </w:numPr>
        <w:spacing w:after="240"/>
        <w:ind w:left="990" w:hanging="630"/>
        <w:jc w:val="both"/>
        <w:rPr>
          <w:rFonts w:ascii="Times New Roman" w:hAnsi="Times New Roman" w:cs="Times New Roman"/>
          <w:sz w:val="24"/>
          <w:szCs w:val="24"/>
        </w:rPr>
      </w:pPr>
      <w:r w:rsidRPr="00027E48">
        <w:rPr>
          <w:rFonts w:ascii="Times New Roman" w:hAnsi="Times New Roman" w:cs="Times New Roman"/>
          <w:sz w:val="24"/>
          <w:szCs w:val="24"/>
        </w:rPr>
        <w:t>Federal Law (A-102 Common Rule and OMB Circular A-110) prohibits non-Federal entities from contracting with or making sub-awards under covered transactions to parties that are suspended or debarred or whose principals are suspended or debarred. Covered transactions include procurement contracts for goods or services equal to or in excess of $25,000 and all non-procurement transactions (e.g., sub-awards to sub-recipients). Contractors receiving individual awards of $25,000 or more and all sub-recipients must certify that their organization and its principals are not suspended or debarred by a Federal agency. Before an award of $25,000 or more can be made to your firm, you must certify that your organization and its principals are not suspended or debarred by a Federal agency.</w:t>
      </w:r>
    </w:p>
    <w:p w14:paraId="54B574C7" w14:textId="77777777" w:rsidR="000A16B4" w:rsidRPr="00027E48" w:rsidRDefault="000A16B4" w:rsidP="005025A1">
      <w:pPr>
        <w:pStyle w:val="ListParagraph"/>
        <w:numPr>
          <w:ilvl w:val="1"/>
          <w:numId w:val="36"/>
        </w:numPr>
        <w:spacing w:after="240"/>
        <w:ind w:left="990" w:hanging="630"/>
        <w:jc w:val="both"/>
        <w:rPr>
          <w:rFonts w:ascii="Times New Roman" w:hAnsi="Times New Roman" w:cs="Times New Roman"/>
          <w:sz w:val="24"/>
          <w:szCs w:val="24"/>
        </w:rPr>
      </w:pPr>
      <w:r w:rsidRPr="00027E48">
        <w:rPr>
          <w:rFonts w:ascii="Times New Roman" w:hAnsi="Times New Roman" w:cs="Times New Roman"/>
          <w:sz w:val="24"/>
          <w:szCs w:val="24"/>
        </w:rPr>
        <w:t>By submitting a proposal in regard to this request, this firm certifies that neither this firm nor its principals are suspended or debarred by a Federal agency.</w:t>
      </w:r>
    </w:p>
    <w:p w14:paraId="504DC917" w14:textId="77777777" w:rsidR="00610103" w:rsidRPr="00027E48" w:rsidRDefault="00F01735" w:rsidP="00610103">
      <w:pPr>
        <w:pStyle w:val="ListParagraph"/>
        <w:numPr>
          <w:ilvl w:val="0"/>
          <w:numId w:val="36"/>
        </w:numPr>
        <w:spacing w:after="240"/>
        <w:jc w:val="both"/>
        <w:rPr>
          <w:rFonts w:ascii="Times New Roman" w:eastAsia="Times New Roman" w:hAnsi="Times New Roman" w:cs="Times New Roman"/>
          <w:b/>
          <w:bCs/>
          <w:sz w:val="24"/>
          <w:szCs w:val="24"/>
          <w:lang w:bidi="ar-SA"/>
        </w:rPr>
      </w:pPr>
      <w:r w:rsidRPr="00027E48">
        <w:rPr>
          <w:rFonts w:ascii="Times New Roman" w:eastAsia="Times New Roman" w:hAnsi="Times New Roman" w:cs="Times New Roman"/>
          <w:b/>
          <w:bCs/>
          <w:sz w:val="24"/>
          <w:szCs w:val="24"/>
          <w:lang w:bidi="ar-SA"/>
        </w:rPr>
        <w:t xml:space="preserve">INSURANCE REQUIREMENTS </w:t>
      </w:r>
    </w:p>
    <w:p w14:paraId="5328462E" w14:textId="77777777" w:rsidR="00610103" w:rsidRPr="00027E48" w:rsidRDefault="00EC26C9" w:rsidP="00610103">
      <w:pPr>
        <w:pStyle w:val="ListParagraph"/>
        <w:numPr>
          <w:ilvl w:val="1"/>
          <w:numId w:val="36"/>
        </w:numPr>
        <w:spacing w:after="240"/>
        <w:ind w:left="990" w:hanging="630"/>
        <w:jc w:val="both"/>
        <w:rPr>
          <w:rFonts w:ascii="Times New Roman" w:eastAsia="Times New Roman" w:hAnsi="Times New Roman" w:cs="Times New Roman"/>
          <w:b/>
          <w:bCs/>
          <w:sz w:val="24"/>
          <w:szCs w:val="24"/>
          <w:lang w:bidi="ar-SA"/>
        </w:rPr>
      </w:pPr>
      <w:r w:rsidRPr="00027E48">
        <w:rPr>
          <w:rFonts w:ascii="Times New Roman" w:hAnsi="Times New Roman" w:cs="Times New Roman"/>
          <w:sz w:val="24"/>
          <w:szCs w:val="24"/>
        </w:rPr>
        <w:t>Prior to the approval of this contract by the City, the Contractor shall furnish a completed Insurance Certificate to the City, which shall be completed by an agent authorized to bind the named underwriter(s) to the coverages, limits, and termination provisions shown thereon, and which shall furnish and contain all required information referenced or indicated thereon.  THE CITY SHALL HAVE NO DUTY TO PAY OR PERFORM UNDER THIS CONTRACT UNTIL SUCH CERTIFICATE SHALL HAVE BEEN DELIVERED TO THE CITY.</w:t>
      </w:r>
    </w:p>
    <w:p w14:paraId="4B192FD9" w14:textId="77777777" w:rsidR="00610103" w:rsidRPr="00027E48" w:rsidRDefault="00EC26C9" w:rsidP="00610103">
      <w:pPr>
        <w:pStyle w:val="ListParagraph"/>
        <w:numPr>
          <w:ilvl w:val="1"/>
          <w:numId w:val="36"/>
        </w:numPr>
        <w:spacing w:after="240"/>
        <w:ind w:left="990" w:hanging="630"/>
        <w:jc w:val="both"/>
        <w:rPr>
          <w:rFonts w:ascii="Times New Roman" w:eastAsia="Times New Roman" w:hAnsi="Times New Roman" w:cs="Times New Roman"/>
          <w:b/>
          <w:bCs/>
          <w:sz w:val="24"/>
          <w:szCs w:val="24"/>
          <w:lang w:bidi="ar-SA"/>
        </w:rPr>
      </w:pPr>
      <w:r w:rsidRPr="00027E48">
        <w:rPr>
          <w:rFonts w:ascii="Times New Roman" w:hAnsi="Times New Roman" w:cs="Times New Roman"/>
          <w:sz w:val="24"/>
          <w:szCs w:val="24"/>
        </w:rPr>
        <w:t xml:space="preserve">The City reserves the right to review the insurance requirements of this section during the effective </w:t>
      </w:r>
      <w:r w:rsidRPr="00027E48">
        <w:rPr>
          <w:rFonts w:ascii="Times New Roman" w:hAnsi="Times New Roman" w:cs="Times New Roman"/>
          <w:sz w:val="24"/>
          <w:szCs w:val="24"/>
        </w:rPr>
        <w:lastRenderedPageBreak/>
        <w:t>period of the contract and to require adjustment of insurance coverages and their limits when deemed necessary and prudent by the City based upon changes in statutory law, court decisions, or the claims history of the industry as well as the Contractor.</w:t>
      </w:r>
    </w:p>
    <w:p w14:paraId="204D6935" w14:textId="77777777" w:rsidR="00F01735" w:rsidRPr="00FA0937" w:rsidRDefault="00EC26C9" w:rsidP="00610103">
      <w:pPr>
        <w:pStyle w:val="ListParagraph"/>
        <w:numPr>
          <w:ilvl w:val="1"/>
          <w:numId w:val="36"/>
        </w:numPr>
        <w:spacing w:after="240"/>
        <w:ind w:left="990" w:hanging="630"/>
        <w:jc w:val="both"/>
        <w:rPr>
          <w:rFonts w:ascii="Times New Roman" w:eastAsia="Times New Roman" w:hAnsi="Times New Roman" w:cs="Times New Roman"/>
          <w:b/>
          <w:bCs/>
          <w:sz w:val="24"/>
          <w:szCs w:val="24"/>
          <w:lang w:bidi="ar-SA"/>
        </w:rPr>
      </w:pPr>
      <w:r w:rsidRPr="00027E48">
        <w:rPr>
          <w:rFonts w:ascii="Times New Roman" w:hAnsi="Times New Roman" w:cs="Times New Roman"/>
          <w:sz w:val="24"/>
          <w:szCs w:val="24"/>
        </w:rPr>
        <w:t>Subject to the Contractor's right to maintain reasonable deductibles in such amounts as are approved by the City, the Contractor shall obtain and maintain in full force and effect for the duration of this contract, and any extension hereof, at Contractor's sole expense, insurance coverage written by companies approved by the State of Texas and acceptable to the City, in the following type(s) and amount(s):</w:t>
      </w:r>
    </w:p>
    <w:p w14:paraId="199640FC" w14:textId="77777777" w:rsidR="00FA0937" w:rsidRDefault="00FA0937" w:rsidP="00FA0937">
      <w:pPr>
        <w:spacing w:after="240"/>
        <w:ind w:left="990"/>
        <w:rPr>
          <w:rFonts w:ascii="Times New Roman" w:eastAsia="Times New Roman" w:hAnsi="Times New Roman" w:cs="Times New Roman"/>
          <w:sz w:val="24"/>
          <w:szCs w:val="24"/>
        </w:rPr>
      </w:pPr>
      <w:r w:rsidRPr="00FA0937">
        <w:rPr>
          <w:rFonts w:ascii="Times New Roman" w:eastAsia="Times New Roman" w:hAnsi="Times New Roman" w:cs="Times New Roman"/>
          <w:sz w:val="24"/>
          <w:szCs w:val="24"/>
        </w:rPr>
        <w:t>Auto Liability Requirements: $1M/occurrence is needed</w:t>
      </w:r>
      <w:r w:rsidRPr="00FA0937">
        <w:rPr>
          <w:rFonts w:ascii="Times New Roman" w:eastAsia="Times New Roman" w:hAnsi="Times New Roman" w:cs="Times New Roman"/>
          <w:sz w:val="24"/>
          <w:szCs w:val="24"/>
        </w:rPr>
        <w:br/>
        <w:t xml:space="preserve">Commercial General Liability Requirements: $1M occurrence / $2M aggregate (can be combined with an Excess Liability to meet requirement). </w:t>
      </w:r>
    </w:p>
    <w:p w14:paraId="31A4F1F0" w14:textId="466130B4" w:rsidR="00FA0937" w:rsidRDefault="00FA0937" w:rsidP="00FA0937">
      <w:pPr>
        <w:spacing w:after="240"/>
        <w:ind w:left="990"/>
        <w:rPr>
          <w:rFonts w:ascii="Times New Roman" w:eastAsia="Times New Roman" w:hAnsi="Times New Roman" w:cs="Times New Roman"/>
          <w:sz w:val="24"/>
          <w:szCs w:val="24"/>
        </w:rPr>
      </w:pPr>
      <w:r w:rsidRPr="00FA0937">
        <w:rPr>
          <w:rFonts w:ascii="Times New Roman" w:eastAsia="Times New Roman" w:hAnsi="Times New Roman" w:cs="Times New Roman"/>
          <w:sz w:val="24"/>
          <w:szCs w:val="24"/>
        </w:rPr>
        <w:t>Commercial General Liability to include Products – Completion/OP, Personal and Advertising Injury, Contractual Liability, Fire Damage (any one fire), and Medical Expenses (any one person).</w:t>
      </w:r>
      <w:r w:rsidRPr="00FA0937">
        <w:rPr>
          <w:rFonts w:ascii="Times New Roman" w:eastAsia="Times New Roman" w:hAnsi="Times New Roman" w:cs="Times New Roman"/>
          <w:sz w:val="24"/>
          <w:szCs w:val="24"/>
        </w:rPr>
        <w:br/>
      </w:r>
      <w:r w:rsidRPr="00FA0937">
        <w:rPr>
          <w:rFonts w:ascii="Times New Roman" w:eastAsia="Times New Roman" w:hAnsi="Times New Roman" w:cs="Times New Roman"/>
          <w:sz w:val="24"/>
          <w:szCs w:val="24"/>
        </w:rPr>
        <w:br/>
        <w:t>Professional Liability Requirements: $2M occurrence / $4M aggregate</w:t>
      </w:r>
    </w:p>
    <w:p w14:paraId="34CB1445" w14:textId="3447C3FC" w:rsidR="00FA0937" w:rsidRDefault="00FA0937" w:rsidP="00FA0937">
      <w:pPr>
        <w:spacing w:after="240"/>
        <w:ind w:left="990"/>
        <w:rPr>
          <w:rFonts w:ascii="Times New Roman" w:eastAsia="Times New Roman" w:hAnsi="Times New Roman" w:cs="Times New Roman"/>
          <w:sz w:val="24"/>
          <w:szCs w:val="24"/>
        </w:rPr>
      </w:pPr>
      <w:proofErr w:type="gramStart"/>
      <w:r w:rsidRPr="00FA0937">
        <w:rPr>
          <w:rFonts w:ascii="Times New Roman" w:eastAsia="Times New Roman" w:hAnsi="Times New Roman" w:cs="Times New Roman"/>
          <w:sz w:val="24"/>
          <w:szCs w:val="24"/>
        </w:rPr>
        <w:t>Workers</w:t>
      </w:r>
      <w:proofErr w:type="gramEnd"/>
      <w:r w:rsidRPr="00FA0937">
        <w:rPr>
          <w:rFonts w:ascii="Times New Roman" w:eastAsia="Times New Roman" w:hAnsi="Times New Roman" w:cs="Times New Roman"/>
          <w:sz w:val="24"/>
          <w:szCs w:val="24"/>
        </w:rPr>
        <w:t xml:space="preserve"> Compensation Requirements: Statutory. If the vendor is an independent contractor with no employees and </w:t>
      </w:r>
      <w:proofErr w:type="gramStart"/>
      <w:r w:rsidRPr="00FA0937">
        <w:rPr>
          <w:rFonts w:ascii="Times New Roman" w:eastAsia="Times New Roman" w:hAnsi="Times New Roman" w:cs="Times New Roman"/>
          <w:sz w:val="24"/>
          <w:szCs w:val="24"/>
        </w:rPr>
        <w:t>are</w:t>
      </w:r>
      <w:proofErr w:type="gramEnd"/>
      <w:r w:rsidRPr="00FA0937">
        <w:rPr>
          <w:rFonts w:ascii="Times New Roman" w:eastAsia="Times New Roman" w:hAnsi="Times New Roman" w:cs="Times New Roman"/>
          <w:sz w:val="24"/>
          <w:szCs w:val="24"/>
        </w:rPr>
        <w:t xml:space="preserve"> exempt from providing Workers' Compensation coverage, they must sign a waiver (obtained from COL Purchasing) and include a copy of their driver's license.</w:t>
      </w:r>
    </w:p>
    <w:p w14:paraId="384B0427" w14:textId="5D30D0E7" w:rsidR="00FA0937" w:rsidRPr="00FA0937" w:rsidRDefault="00FA0937" w:rsidP="00FA0937">
      <w:pPr>
        <w:spacing w:after="240"/>
        <w:ind w:left="990"/>
        <w:rPr>
          <w:rFonts w:ascii="Times New Roman" w:eastAsia="Times New Roman" w:hAnsi="Times New Roman" w:cs="Times New Roman"/>
          <w:sz w:val="24"/>
          <w:szCs w:val="24"/>
          <w:lang w:bidi="ar-SA"/>
        </w:rPr>
      </w:pPr>
      <w:r w:rsidRPr="00FA0937">
        <w:rPr>
          <w:rFonts w:ascii="Times New Roman" w:eastAsia="Times New Roman" w:hAnsi="Times New Roman" w:cs="Times New Roman"/>
          <w:sz w:val="24"/>
          <w:szCs w:val="24"/>
        </w:rPr>
        <w:t>Employer Liability ($1M) is required with Workers Compensation.</w:t>
      </w:r>
    </w:p>
    <w:p w14:paraId="5DCE0B46" w14:textId="77777777" w:rsidR="00EC26C9" w:rsidRPr="00027E48" w:rsidRDefault="00EC26C9" w:rsidP="00C1383E">
      <w:pPr>
        <w:spacing w:after="120"/>
        <w:rPr>
          <w:rFonts w:ascii="Times New Roman" w:hAnsi="Times New Roman" w:cs="Times New Roman"/>
          <w:b/>
          <w:sz w:val="24"/>
          <w:szCs w:val="24"/>
        </w:rPr>
      </w:pPr>
      <w:r w:rsidRPr="00027E48">
        <w:rPr>
          <w:rFonts w:ascii="Times New Roman" w:hAnsi="Times New Roman" w:cs="Times New Roman"/>
          <w:b/>
          <w:bCs/>
          <w:sz w:val="24"/>
          <w:szCs w:val="24"/>
        </w:rPr>
        <w:t>IMPORTANT</w:t>
      </w:r>
      <w:proofErr w:type="gramStart"/>
      <w:r w:rsidRPr="00027E48">
        <w:rPr>
          <w:rFonts w:ascii="Times New Roman" w:hAnsi="Times New Roman" w:cs="Times New Roman"/>
          <w:b/>
          <w:bCs/>
          <w:sz w:val="24"/>
          <w:szCs w:val="24"/>
        </w:rPr>
        <w:t>:</w:t>
      </w:r>
      <w:r w:rsidRPr="00027E48">
        <w:rPr>
          <w:rFonts w:ascii="Times New Roman" w:hAnsi="Times New Roman" w:cs="Times New Roman"/>
          <w:sz w:val="24"/>
          <w:szCs w:val="24"/>
        </w:rPr>
        <w:t xml:space="preserve"> </w:t>
      </w:r>
      <w:r w:rsidRPr="00027E48">
        <w:rPr>
          <w:rFonts w:ascii="Times New Roman" w:hAnsi="Times New Roman" w:cs="Times New Roman"/>
          <w:b/>
          <w:sz w:val="24"/>
          <w:szCs w:val="24"/>
        </w:rPr>
        <w:t xml:space="preserve"> POLICY</w:t>
      </w:r>
      <w:proofErr w:type="gramEnd"/>
      <w:r w:rsidRPr="00027E48">
        <w:rPr>
          <w:rFonts w:ascii="Times New Roman" w:hAnsi="Times New Roman" w:cs="Times New Roman"/>
          <w:b/>
          <w:sz w:val="24"/>
          <w:szCs w:val="24"/>
        </w:rPr>
        <w:t xml:space="preserve"> ENDORSEMENTS</w:t>
      </w:r>
    </w:p>
    <w:p w14:paraId="44936D0C" w14:textId="77777777" w:rsidR="00EC26C9" w:rsidRPr="00027E48" w:rsidRDefault="00EC26C9" w:rsidP="005025A1">
      <w:pPr>
        <w:spacing w:after="120"/>
        <w:jc w:val="both"/>
        <w:rPr>
          <w:rFonts w:ascii="Times New Roman" w:hAnsi="Times New Roman" w:cs="Times New Roman"/>
          <w:sz w:val="24"/>
          <w:szCs w:val="24"/>
        </w:rPr>
      </w:pPr>
      <w:r w:rsidRPr="00027E48">
        <w:rPr>
          <w:rFonts w:ascii="Times New Roman" w:hAnsi="Times New Roman" w:cs="Times New Roman"/>
          <w:sz w:val="24"/>
          <w:szCs w:val="24"/>
        </w:rPr>
        <w:t xml:space="preserve">The Contractor will provide copies of the policies without expense, to the City and </w:t>
      </w:r>
      <w:r w:rsidRPr="00027E48">
        <w:rPr>
          <w:rFonts w:ascii="Times New Roman" w:hAnsi="Times New Roman" w:cs="Times New Roman"/>
          <w:b/>
          <w:sz w:val="24"/>
          <w:szCs w:val="24"/>
          <w:u w:val="single"/>
        </w:rPr>
        <w:t>all endorsements</w:t>
      </w:r>
      <w:r w:rsidRPr="00027E48">
        <w:rPr>
          <w:rFonts w:ascii="Times New Roman" w:hAnsi="Times New Roman" w:cs="Times New Roman"/>
          <w:sz w:val="24"/>
          <w:szCs w:val="24"/>
        </w:rPr>
        <w:t xml:space="preserve"> thereto and may make any reasonable request for deletion, revision, or modification of particular policy terms, conditions, limitations, or exclusions (except where policy provisions are established by law or regulation binding upon either of the parties hereto or the underwriter of any of such policies).  Upon such request by the City, the Contractor shall exercise reasonable efforts to accomplish such changes in policy coverages, and shall pay the cost thereof. Any costs will be paid by the Contractor. </w:t>
      </w:r>
    </w:p>
    <w:p w14:paraId="66CB3F6C" w14:textId="77777777" w:rsidR="00EC26C9" w:rsidRPr="00027E48" w:rsidRDefault="00EC26C9" w:rsidP="005025A1">
      <w:pPr>
        <w:spacing w:after="120"/>
        <w:jc w:val="both"/>
        <w:rPr>
          <w:rFonts w:ascii="Times New Roman" w:hAnsi="Times New Roman" w:cs="Times New Roman"/>
          <w:b/>
          <w:sz w:val="24"/>
          <w:szCs w:val="24"/>
        </w:rPr>
      </w:pPr>
      <w:r w:rsidRPr="00027E48">
        <w:rPr>
          <w:rFonts w:ascii="Times New Roman" w:hAnsi="Times New Roman" w:cs="Times New Roman"/>
          <w:b/>
          <w:sz w:val="24"/>
          <w:szCs w:val="24"/>
        </w:rPr>
        <w:t>REQUIRED PROVISIONS</w:t>
      </w:r>
    </w:p>
    <w:p w14:paraId="1E4CF8D0" w14:textId="77777777" w:rsidR="00EC26C9" w:rsidRPr="00027E48" w:rsidRDefault="00EC26C9" w:rsidP="005025A1">
      <w:pPr>
        <w:spacing w:after="120"/>
        <w:jc w:val="both"/>
        <w:rPr>
          <w:rFonts w:ascii="Times New Roman" w:hAnsi="Times New Roman" w:cs="Times New Roman"/>
          <w:sz w:val="24"/>
          <w:szCs w:val="24"/>
        </w:rPr>
      </w:pPr>
      <w:r w:rsidRPr="00027E48">
        <w:rPr>
          <w:rFonts w:ascii="Times New Roman" w:hAnsi="Times New Roman" w:cs="Times New Roman"/>
          <w:sz w:val="24"/>
          <w:szCs w:val="24"/>
        </w:rPr>
        <w:t>The Contractor agrees that with respect to the above required insurance, all insurance contracts and certificate(s) of insurance will contain and state, in writing, on the certificate or its attachment, the following required provisions:</w:t>
      </w:r>
    </w:p>
    <w:p w14:paraId="09F21098" w14:textId="77777777" w:rsidR="00EC26C9" w:rsidRPr="00027E48" w:rsidRDefault="00EC26C9" w:rsidP="005025A1">
      <w:pPr>
        <w:widowControl/>
        <w:numPr>
          <w:ilvl w:val="0"/>
          <w:numId w:val="28"/>
        </w:numPr>
        <w:tabs>
          <w:tab w:val="clear" w:pos="720"/>
        </w:tabs>
        <w:autoSpaceDE/>
        <w:autoSpaceDN/>
        <w:spacing w:after="120"/>
        <w:ind w:left="1350"/>
        <w:jc w:val="both"/>
        <w:rPr>
          <w:rFonts w:ascii="Times New Roman" w:hAnsi="Times New Roman" w:cs="Times New Roman"/>
          <w:sz w:val="24"/>
          <w:szCs w:val="24"/>
        </w:rPr>
      </w:pPr>
      <w:r w:rsidRPr="00027E48">
        <w:rPr>
          <w:rFonts w:ascii="Times New Roman" w:hAnsi="Times New Roman" w:cs="Times New Roman"/>
          <w:sz w:val="24"/>
          <w:szCs w:val="24"/>
        </w:rPr>
        <w:t>Name the City of Lubbock and its officers, employees, and elected representatives as additional insureds, (as the interest of each insured may appear) as to all applicable coverage;</w:t>
      </w:r>
    </w:p>
    <w:p w14:paraId="26734035" w14:textId="77777777" w:rsidR="00EC26C9" w:rsidRPr="00027E48" w:rsidRDefault="00EC26C9" w:rsidP="005025A1">
      <w:pPr>
        <w:widowControl/>
        <w:numPr>
          <w:ilvl w:val="0"/>
          <w:numId w:val="28"/>
        </w:numPr>
        <w:tabs>
          <w:tab w:val="clear" w:pos="720"/>
        </w:tabs>
        <w:autoSpaceDE/>
        <w:autoSpaceDN/>
        <w:spacing w:after="120"/>
        <w:ind w:left="1350"/>
        <w:jc w:val="both"/>
        <w:rPr>
          <w:rFonts w:ascii="Times New Roman" w:hAnsi="Times New Roman" w:cs="Times New Roman"/>
          <w:sz w:val="24"/>
          <w:szCs w:val="24"/>
        </w:rPr>
      </w:pPr>
      <w:r w:rsidRPr="00027E48">
        <w:rPr>
          <w:rFonts w:ascii="Times New Roman" w:hAnsi="Times New Roman" w:cs="Times New Roman"/>
          <w:sz w:val="24"/>
          <w:szCs w:val="24"/>
        </w:rPr>
        <w:t xml:space="preserve">Provide for 30 </w:t>
      </w:r>
      <w:proofErr w:type="spellStart"/>
      <w:r w:rsidRPr="00027E48">
        <w:rPr>
          <w:rFonts w:ascii="Times New Roman" w:hAnsi="Times New Roman" w:cs="Times New Roman"/>
          <w:sz w:val="24"/>
          <w:szCs w:val="24"/>
        </w:rPr>
        <w:t>days notice</w:t>
      </w:r>
      <w:proofErr w:type="spellEnd"/>
      <w:r w:rsidRPr="00027E48">
        <w:rPr>
          <w:rFonts w:ascii="Times New Roman" w:hAnsi="Times New Roman" w:cs="Times New Roman"/>
          <w:sz w:val="24"/>
          <w:szCs w:val="24"/>
        </w:rPr>
        <w:t xml:space="preserve"> to the City for cancellation, nonrenewal, or material change;</w:t>
      </w:r>
    </w:p>
    <w:p w14:paraId="2E72F271" w14:textId="77777777" w:rsidR="00EC26C9" w:rsidRPr="00027E48" w:rsidRDefault="00EC26C9" w:rsidP="005025A1">
      <w:pPr>
        <w:widowControl/>
        <w:numPr>
          <w:ilvl w:val="0"/>
          <w:numId w:val="28"/>
        </w:numPr>
        <w:tabs>
          <w:tab w:val="clear" w:pos="720"/>
        </w:tabs>
        <w:autoSpaceDE/>
        <w:autoSpaceDN/>
        <w:spacing w:after="120"/>
        <w:ind w:left="1350"/>
        <w:jc w:val="both"/>
        <w:rPr>
          <w:rFonts w:ascii="Times New Roman" w:hAnsi="Times New Roman" w:cs="Times New Roman"/>
          <w:sz w:val="24"/>
          <w:szCs w:val="24"/>
        </w:rPr>
      </w:pPr>
      <w:r w:rsidRPr="00027E48">
        <w:rPr>
          <w:rFonts w:ascii="Times New Roman" w:hAnsi="Times New Roman" w:cs="Times New Roman"/>
          <w:sz w:val="24"/>
          <w:szCs w:val="24"/>
        </w:rPr>
        <w:t>Provide for notice to the City at the address shown below by registered mail;</w:t>
      </w:r>
    </w:p>
    <w:p w14:paraId="0ACBB3F1" w14:textId="77777777" w:rsidR="00EC26C9" w:rsidRPr="00027E48" w:rsidRDefault="00EC26C9" w:rsidP="005025A1">
      <w:pPr>
        <w:widowControl/>
        <w:numPr>
          <w:ilvl w:val="0"/>
          <w:numId w:val="28"/>
        </w:numPr>
        <w:tabs>
          <w:tab w:val="clear" w:pos="720"/>
        </w:tabs>
        <w:autoSpaceDE/>
        <w:autoSpaceDN/>
        <w:spacing w:after="120"/>
        <w:ind w:left="1350"/>
        <w:jc w:val="both"/>
        <w:rPr>
          <w:rFonts w:ascii="Times New Roman" w:hAnsi="Times New Roman" w:cs="Times New Roman"/>
          <w:sz w:val="24"/>
          <w:szCs w:val="24"/>
        </w:rPr>
      </w:pPr>
      <w:r w:rsidRPr="00027E48">
        <w:rPr>
          <w:rFonts w:ascii="Times New Roman" w:hAnsi="Times New Roman" w:cs="Times New Roman"/>
          <w:sz w:val="24"/>
          <w:szCs w:val="24"/>
        </w:rPr>
        <w:t>The Contractor agrees to waive subrogation against the City of Lubbock, its officers, employees, and elected representatives for injuries, including death, property damage, or any other loss to the extent same may be covered by the proceeds of insurance;</w:t>
      </w:r>
    </w:p>
    <w:p w14:paraId="43C2E4B1" w14:textId="77777777" w:rsidR="00EC26C9" w:rsidRPr="00027E48" w:rsidRDefault="00EC26C9" w:rsidP="005025A1">
      <w:pPr>
        <w:widowControl/>
        <w:numPr>
          <w:ilvl w:val="0"/>
          <w:numId w:val="28"/>
        </w:numPr>
        <w:tabs>
          <w:tab w:val="clear" w:pos="720"/>
        </w:tabs>
        <w:autoSpaceDE/>
        <w:autoSpaceDN/>
        <w:spacing w:after="120"/>
        <w:ind w:left="1350"/>
        <w:jc w:val="both"/>
        <w:rPr>
          <w:rFonts w:ascii="Times New Roman" w:hAnsi="Times New Roman" w:cs="Times New Roman"/>
          <w:sz w:val="24"/>
          <w:szCs w:val="24"/>
        </w:rPr>
      </w:pPr>
      <w:r w:rsidRPr="00027E48">
        <w:rPr>
          <w:rFonts w:ascii="Times New Roman" w:hAnsi="Times New Roman" w:cs="Times New Roman"/>
          <w:sz w:val="24"/>
          <w:szCs w:val="24"/>
        </w:rPr>
        <w:lastRenderedPageBreak/>
        <w:t>Provide that all provisions of this contract concerning liability, duty, and standard of care together with the indemnification provision, shall be underwritten by contractual liability coverage sufficient to include such obligations within applicable policies.</w:t>
      </w:r>
    </w:p>
    <w:p w14:paraId="26CC205C" w14:textId="77777777" w:rsidR="00EC26C9" w:rsidRPr="00027E48" w:rsidRDefault="00EC26C9" w:rsidP="005025A1">
      <w:pPr>
        <w:spacing w:after="120"/>
        <w:jc w:val="both"/>
        <w:rPr>
          <w:rFonts w:ascii="Times New Roman" w:hAnsi="Times New Roman" w:cs="Times New Roman"/>
          <w:b/>
          <w:sz w:val="24"/>
          <w:szCs w:val="24"/>
        </w:rPr>
      </w:pPr>
      <w:r w:rsidRPr="00027E48">
        <w:rPr>
          <w:rFonts w:ascii="Times New Roman" w:hAnsi="Times New Roman" w:cs="Times New Roman"/>
          <w:b/>
          <w:sz w:val="24"/>
          <w:szCs w:val="24"/>
        </w:rPr>
        <w:t>NOTICES</w:t>
      </w:r>
    </w:p>
    <w:p w14:paraId="00023CE5" w14:textId="77777777" w:rsidR="00EC26C9" w:rsidRPr="00027E48" w:rsidRDefault="00EC26C9" w:rsidP="005025A1">
      <w:pPr>
        <w:spacing w:after="120"/>
        <w:jc w:val="both"/>
        <w:rPr>
          <w:rFonts w:ascii="Times New Roman" w:hAnsi="Times New Roman" w:cs="Times New Roman"/>
          <w:sz w:val="24"/>
          <w:szCs w:val="24"/>
        </w:rPr>
      </w:pPr>
      <w:r w:rsidRPr="00027E48">
        <w:rPr>
          <w:rFonts w:ascii="Times New Roman" w:hAnsi="Times New Roman" w:cs="Times New Roman"/>
          <w:sz w:val="24"/>
          <w:szCs w:val="24"/>
        </w:rPr>
        <w:t>The Contractor shall notify the City in the event of any change in coverage and shall give such notices not less than 30 days prior the change, which notice must be accompanied by a replacement CERTIFICATE OF INSURANCE.</w:t>
      </w:r>
    </w:p>
    <w:p w14:paraId="70E6DE00" w14:textId="77777777" w:rsidR="00EC26C9" w:rsidRPr="00027E48" w:rsidRDefault="00EC26C9" w:rsidP="005025A1">
      <w:pPr>
        <w:spacing w:after="120"/>
        <w:jc w:val="both"/>
        <w:rPr>
          <w:rFonts w:ascii="Times New Roman" w:hAnsi="Times New Roman" w:cs="Times New Roman"/>
          <w:sz w:val="24"/>
          <w:szCs w:val="24"/>
        </w:rPr>
      </w:pPr>
      <w:r w:rsidRPr="00027E48">
        <w:rPr>
          <w:rFonts w:ascii="Times New Roman" w:hAnsi="Times New Roman" w:cs="Times New Roman"/>
          <w:sz w:val="24"/>
          <w:szCs w:val="24"/>
        </w:rPr>
        <w:t>All notices shall be given to the City at the following address:</w:t>
      </w:r>
    </w:p>
    <w:p w14:paraId="63DFAAC6" w14:textId="77777777" w:rsidR="00EC26C9" w:rsidRPr="00027E48" w:rsidRDefault="00EC26C9" w:rsidP="005025A1">
      <w:pPr>
        <w:jc w:val="both"/>
        <w:rPr>
          <w:rFonts w:ascii="Times New Roman" w:hAnsi="Times New Roman" w:cs="Times New Roman"/>
          <w:sz w:val="24"/>
          <w:szCs w:val="24"/>
        </w:rPr>
      </w:pPr>
      <w:r w:rsidRPr="00027E48">
        <w:rPr>
          <w:rFonts w:ascii="Times New Roman" w:hAnsi="Times New Roman" w:cs="Times New Roman"/>
          <w:sz w:val="24"/>
          <w:szCs w:val="24"/>
        </w:rPr>
        <w:tab/>
      </w:r>
      <w:r w:rsidRPr="00027E48">
        <w:rPr>
          <w:rFonts w:ascii="Times New Roman" w:hAnsi="Times New Roman" w:cs="Times New Roman"/>
          <w:sz w:val="24"/>
          <w:szCs w:val="24"/>
        </w:rPr>
        <w:tab/>
      </w:r>
      <w:r w:rsidRPr="00027E48">
        <w:rPr>
          <w:rFonts w:ascii="Times New Roman" w:hAnsi="Times New Roman" w:cs="Times New Roman"/>
          <w:sz w:val="24"/>
          <w:szCs w:val="24"/>
        </w:rPr>
        <w:tab/>
      </w:r>
      <w:r w:rsidRPr="00027E48">
        <w:rPr>
          <w:rFonts w:ascii="Times New Roman" w:hAnsi="Times New Roman" w:cs="Times New Roman"/>
          <w:sz w:val="24"/>
          <w:szCs w:val="24"/>
        </w:rPr>
        <w:tab/>
        <w:t>Marta Alvarez, Director of Purchasing &amp; Contract Management</w:t>
      </w:r>
    </w:p>
    <w:p w14:paraId="16A7509D" w14:textId="77777777" w:rsidR="00EC26C9" w:rsidRPr="00027E48" w:rsidRDefault="00EC26C9" w:rsidP="005025A1">
      <w:pPr>
        <w:jc w:val="both"/>
        <w:rPr>
          <w:rFonts w:ascii="Times New Roman" w:hAnsi="Times New Roman" w:cs="Times New Roman"/>
          <w:sz w:val="24"/>
          <w:szCs w:val="24"/>
        </w:rPr>
      </w:pPr>
      <w:r w:rsidRPr="00027E48">
        <w:rPr>
          <w:rFonts w:ascii="Times New Roman" w:hAnsi="Times New Roman" w:cs="Times New Roman"/>
          <w:sz w:val="24"/>
          <w:szCs w:val="24"/>
        </w:rPr>
        <w:tab/>
      </w:r>
      <w:r w:rsidRPr="00027E48">
        <w:rPr>
          <w:rFonts w:ascii="Times New Roman" w:hAnsi="Times New Roman" w:cs="Times New Roman"/>
          <w:sz w:val="24"/>
          <w:szCs w:val="24"/>
        </w:rPr>
        <w:tab/>
      </w:r>
      <w:r w:rsidRPr="00027E48">
        <w:rPr>
          <w:rFonts w:ascii="Times New Roman" w:hAnsi="Times New Roman" w:cs="Times New Roman"/>
          <w:sz w:val="24"/>
          <w:szCs w:val="24"/>
        </w:rPr>
        <w:tab/>
      </w:r>
      <w:r w:rsidRPr="00027E48">
        <w:rPr>
          <w:rFonts w:ascii="Times New Roman" w:hAnsi="Times New Roman" w:cs="Times New Roman"/>
          <w:sz w:val="24"/>
          <w:szCs w:val="24"/>
        </w:rPr>
        <w:tab/>
        <w:t>City of Lubbock</w:t>
      </w:r>
    </w:p>
    <w:p w14:paraId="2BCC52FB" w14:textId="77777777" w:rsidR="00EC26C9" w:rsidRPr="00027E48" w:rsidRDefault="00856A17" w:rsidP="005025A1">
      <w:pPr>
        <w:pStyle w:val="ListParagraph"/>
        <w:numPr>
          <w:ilvl w:val="0"/>
          <w:numId w:val="41"/>
        </w:numPr>
        <w:jc w:val="both"/>
        <w:rPr>
          <w:rFonts w:ascii="Times New Roman" w:hAnsi="Times New Roman" w:cs="Times New Roman"/>
          <w:sz w:val="24"/>
          <w:szCs w:val="24"/>
        </w:rPr>
      </w:pPr>
      <w:r w:rsidRPr="00027E48">
        <w:rPr>
          <w:rFonts w:ascii="Times New Roman" w:hAnsi="Times New Roman" w:cs="Times New Roman"/>
          <w:sz w:val="24"/>
          <w:szCs w:val="24"/>
        </w:rPr>
        <w:t>Ave</w:t>
      </w:r>
      <w:r w:rsidR="005025A1" w:rsidRPr="00027E48">
        <w:rPr>
          <w:rFonts w:ascii="Times New Roman" w:hAnsi="Times New Roman" w:cs="Times New Roman"/>
          <w:sz w:val="24"/>
          <w:szCs w:val="24"/>
        </w:rPr>
        <w:t>nue K, 9</w:t>
      </w:r>
      <w:r w:rsidR="005025A1" w:rsidRPr="00027E48">
        <w:rPr>
          <w:rFonts w:ascii="Times New Roman" w:hAnsi="Times New Roman" w:cs="Times New Roman"/>
          <w:sz w:val="24"/>
          <w:szCs w:val="24"/>
          <w:vertAlign w:val="superscript"/>
        </w:rPr>
        <w:t>th</w:t>
      </w:r>
      <w:r w:rsidR="005025A1" w:rsidRPr="00027E48">
        <w:rPr>
          <w:rFonts w:ascii="Times New Roman" w:hAnsi="Times New Roman" w:cs="Times New Roman"/>
          <w:sz w:val="24"/>
          <w:szCs w:val="24"/>
        </w:rPr>
        <w:t xml:space="preserve"> Floor</w:t>
      </w:r>
    </w:p>
    <w:p w14:paraId="589826A6" w14:textId="77777777" w:rsidR="00610103" w:rsidRPr="00027E48" w:rsidRDefault="00EC26C9" w:rsidP="005025A1">
      <w:pPr>
        <w:pStyle w:val="wfxRecipient"/>
        <w:spacing w:after="120" w:line="240" w:lineRule="auto"/>
        <w:jc w:val="both"/>
        <w:rPr>
          <w:rFonts w:ascii="Times New Roman" w:hAnsi="Times New Roman"/>
          <w:sz w:val="24"/>
          <w:szCs w:val="24"/>
        </w:rPr>
      </w:pPr>
      <w:r w:rsidRPr="00027E48">
        <w:rPr>
          <w:rFonts w:ascii="Times New Roman" w:hAnsi="Times New Roman"/>
          <w:sz w:val="24"/>
          <w:szCs w:val="24"/>
        </w:rPr>
        <w:tab/>
      </w:r>
      <w:r w:rsidRPr="00027E48">
        <w:rPr>
          <w:rFonts w:ascii="Times New Roman" w:hAnsi="Times New Roman"/>
          <w:sz w:val="24"/>
          <w:szCs w:val="24"/>
        </w:rPr>
        <w:tab/>
      </w:r>
      <w:r w:rsidRPr="00027E48">
        <w:rPr>
          <w:rFonts w:ascii="Times New Roman" w:hAnsi="Times New Roman"/>
          <w:sz w:val="24"/>
          <w:szCs w:val="24"/>
        </w:rPr>
        <w:tab/>
      </w:r>
      <w:r w:rsidRPr="00027E48">
        <w:rPr>
          <w:rFonts w:ascii="Times New Roman" w:hAnsi="Times New Roman"/>
          <w:sz w:val="24"/>
          <w:szCs w:val="24"/>
        </w:rPr>
        <w:tab/>
        <w:t>Lubbock, Texas  79401</w:t>
      </w:r>
    </w:p>
    <w:p w14:paraId="600F825F" w14:textId="77777777" w:rsidR="00C75174" w:rsidRPr="00027E48" w:rsidRDefault="00EC26C9" w:rsidP="005025A1">
      <w:pPr>
        <w:pStyle w:val="wfxRecipient"/>
        <w:spacing w:after="120" w:line="240" w:lineRule="auto"/>
        <w:jc w:val="both"/>
        <w:rPr>
          <w:rFonts w:ascii="Times New Roman" w:hAnsi="Times New Roman"/>
          <w:sz w:val="24"/>
          <w:szCs w:val="24"/>
        </w:rPr>
      </w:pPr>
      <w:r w:rsidRPr="00027E48">
        <w:rPr>
          <w:rFonts w:ascii="Times New Roman" w:hAnsi="Times New Roman"/>
          <w:sz w:val="24"/>
          <w:szCs w:val="24"/>
        </w:rPr>
        <w:t>Approval, disapproval, or failure to act by the City regarding any insurance supplied by the Contractor shall not relieve the Contractor of full responsibility or liability for damages and accidents as set forth in the contract documents.  Neither shall the bankruptcy, insolvency, or denial of liability by the insurance company exonerate the Contractor from liability.</w:t>
      </w:r>
    </w:p>
    <w:p w14:paraId="4E096F12" w14:textId="77777777" w:rsidR="00BB4B73" w:rsidRPr="00027E48" w:rsidRDefault="00BB4B73" w:rsidP="005025A1">
      <w:pPr>
        <w:widowControl/>
        <w:autoSpaceDE/>
        <w:autoSpaceDN/>
        <w:spacing w:after="160" w:line="259" w:lineRule="auto"/>
        <w:jc w:val="both"/>
        <w:rPr>
          <w:rFonts w:ascii="Times New Roman" w:hAnsi="Times New Roman" w:cs="Times New Roman"/>
          <w:b/>
          <w:sz w:val="30"/>
        </w:rPr>
      </w:pPr>
      <w:r w:rsidRPr="00027E48">
        <w:rPr>
          <w:rFonts w:ascii="Times New Roman" w:hAnsi="Times New Roman" w:cs="Times New Roman"/>
          <w:b/>
          <w:sz w:val="30"/>
        </w:rPr>
        <w:br w:type="page"/>
      </w:r>
    </w:p>
    <w:p w14:paraId="5AF6E958" w14:textId="77777777" w:rsidR="00BB4B73" w:rsidRPr="00027E48" w:rsidRDefault="00BB4B73" w:rsidP="00BB4B73">
      <w:pPr>
        <w:jc w:val="center"/>
        <w:rPr>
          <w:rFonts w:ascii="Times New Roman" w:hAnsi="Times New Roman" w:cs="Times New Roman"/>
          <w:b/>
          <w:sz w:val="24"/>
        </w:rPr>
      </w:pPr>
      <w:r w:rsidRPr="00027E48">
        <w:rPr>
          <w:rFonts w:ascii="Times New Roman" w:hAnsi="Times New Roman" w:cs="Times New Roman"/>
          <w:b/>
          <w:sz w:val="24"/>
        </w:rPr>
        <w:lastRenderedPageBreak/>
        <w:t>City of Lubbock, TX</w:t>
      </w:r>
    </w:p>
    <w:p w14:paraId="7E87F97A" w14:textId="77777777" w:rsidR="004E6333" w:rsidRPr="00027E48" w:rsidRDefault="004E6333" w:rsidP="004E6333">
      <w:pPr>
        <w:ind w:left="2731" w:right="2789"/>
        <w:jc w:val="center"/>
        <w:rPr>
          <w:rFonts w:ascii="Times New Roman" w:hAnsi="Times New Roman" w:cs="Times New Roman"/>
          <w:b/>
          <w:sz w:val="24"/>
          <w:szCs w:val="24"/>
        </w:rPr>
      </w:pPr>
      <w:r w:rsidRPr="00027E48">
        <w:rPr>
          <w:rFonts w:ascii="Times New Roman" w:hAnsi="Times New Roman" w:cs="Times New Roman"/>
          <w:b/>
          <w:sz w:val="24"/>
          <w:szCs w:val="24"/>
        </w:rPr>
        <w:t xml:space="preserve">RFP 26-19753-MA </w:t>
      </w:r>
    </w:p>
    <w:p w14:paraId="417AC670" w14:textId="77777777" w:rsidR="004E6333" w:rsidRPr="00027E48" w:rsidRDefault="004E6333" w:rsidP="004E6333">
      <w:pPr>
        <w:ind w:left="2731" w:right="2789"/>
        <w:jc w:val="center"/>
        <w:rPr>
          <w:rFonts w:ascii="Times New Roman" w:hAnsi="Times New Roman" w:cs="Times New Roman"/>
          <w:b/>
          <w:sz w:val="24"/>
          <w:szCs w:val="24"/>
        </w:rPr>
      </w:pPr>
      <w:r w:rsidRPr="00027E48">
        <w:rPr>
          <w:rFonts w:ascii="Times New Roman" w:hAnsi="Times New Roman" w:cs="Times New Roman"/>
          <w:b/>
          <w:bCs/>
          <w:sz w:val="24"/>
          <w:szCs w:val="24"/>
        </w:rPr>
        <w:t>Executive Recruitment Services for Director of Utilities</w:t>
      </w:r>
    </w:p>
    <w:p w14:paraId="5B1C0B76" w14:textId="77777777" w:rsidR="00BB4B73" w:rsidRPr="00027E48" w:rsidRDefault="00BB4B73" w:rsidP="00BB4B73">
      <w:pPr>
        <w:jc w:val="center"/>
        <w:rPr>
          <w:rFonts w:ascii="Times New Roman" w:hAnsi="Times New Roman" w:cs="Times New Roman"/>
          <w:b/>
          <w:sz w:val="28"/>
          <w:szCs w:val="28"/>
        </w:rPr>
      </w:pPr>
    </w:p>
    <w:p w14:paraId="5DF097F7" w14:textId="77777777" w:rsidR="00BB4B73" w:rsidRPr="00027E48" w:rsidRDefault="00BB4B73" w:rsidP="00BB4B73">
      <w:pPr>
        <w:jc w:val="center"/>
        <w:rPr>
          <w:rFonts w:ascii="Times New Roman" w:hAnsi="Times New Roman" w:cs="Times New Roman"/>
          <w:b/>
          <w:sz w:val="28"/>
          <w:szCs w:val="28"/>
        </w:rPr>
      </w:pPr>
    </w:p>
    <w:p w14:paraId="7202C05C" w14:textId="77777777" w:rsidR="00BB4B73" w:rsidRPr="00027E48" w:rsidRDefault="00BB4B73" w:rsidP="00BB4B73">
      <w:pPr>
        <w:jc w:val="center"/>
        <w:rPr>
          <w:rFonts w:ascii="Times New Roman" w:hAnsi="Times New Roman" w:cs="Times New Roman"/>
          <w:b/>
          <w:sz w:val="28"/>
          <w:szCs w:val="28"/>
        </w:rPr>
      </w:pPr>
      <w:r w:rsidRPr="00027E48">
        <w:rPr>
          <w:rFonts w:ascii="Times New Roman" w:hAnsi="Times New Roman" w:cs="Times New Roman"/>
          <w:b/>
          <w:sz w:val="28"/>
          <w:szCs w:val="28"/>
        </w:rPr>
        <w:t xml:space="preserve">GENERAL REQUIREMENTS </w:t>
      </w:r>
    </w:p>
    <w:p w14:paraId="6E9A7D42" w14:textId="77777777" w:rsidR="00BB4B73" w:rsidRPr="00027E48" w:rsidRDefault="00BB4B73" w:rsidP="00BB4B73">
      <w:pPr>
        <w:jc w:val="center"/>
        <w:rPr>
          <w:rFonts w:ascii="Times New Roman" w:hAnsi="Times New Roman" w:cs="Times New Roman"/>
          <w:b/>
          <w:sz w:val="28"/>
          <w:szCs w:val="28"/>
        </w:rPr>
      </w:pPr>
    </w:p>
    <w:p w14:paraId="37C44649" w14:textId="695FDD09" w:rsidR="00BB4B73" w:rsidRPr="00027E48" w:rsidRDefault="00BB4B73" w:rsidP="00BB4B73">
      <w:pPr>
        <w:pStyle w:val="ListParagraph"/>
        <w:widowControl/>
        <w:numPr>
          <w:ilvl w:val="0"/>
          <w:numId w:val="46"/>
        </w:numPr>
        <w:overflowPunct w:val="0"/>
        <w:adjustRightInd w:val="0"/>
        <w:spacing w:after="120"/>
        <w:textAlignment w:val="baseline"/>
        <w:rPr>
          <w:rFonts w:ascii="Times New Roman" w:hAnsi="Times New Roman" w:cs="Times New Roman"/>
          <w:b/>
          <w:sz w:val="24"/>
          <w:szCs w:val="24"/>
        </w:rPr>
      </w:pPr>
      <w:r w:rsidRPr="00027E48">
        <w:rPr>
          <w:rFonts w:ascii="Times New Roman" w:hAnsi="Times New Roman" w:cs="Times New Roman"/>
          <w:b/>
          <w:sz w:val="24"/>
          <w:szCs w:val="24"/>
        </w:rPr>
        <w:t>I</w:t>
      </w:r>
      <w:r w:rsidR="004E6333" w:rsidRPr="00027E48">
        <w:rPr>
          <w:rFonts w:ascii="Times New Roman" w:hAnsi="Times New Roman" w:cs="Times New Roman"/>
          <w:b/>
          <w:sz w:val="24"/>
          <w:szCs w:val="24"/>
        </w:rPr>
        <w:t>NTRODUCTION</w:t>
      </w:r>
    </w:p>
    <w:p w14:paraId="33217CCD" w14:textId="2F952231" w:rsidR="004E6333" w:rsidRPr="00027E48" w:rsidRDefault="004E6333" w:rsidP="004E6333">
      <w:pPr>
        <w:pStyle w:val="ListParagraph"/>
        <w:ind w:left="360" w:firstLine="0"/>
        <w:rPr>
          <w:rFonts w:ascii="Times New Roman" w:eastAsiaTheme="minorHAnsi" w:hAnsi="Times New Roman" w:cs="Times New Roman"/>
          <w:lang w:bidi="ar-SA"/>
        </w:rPr>
      </w:pPr>
      <w:r w:rsidRPr="00027E48">
        <w:rPr>
          <w:rFonts w:ascii="Times New Roman" w:hAnsi="Times New Roman" w:cs="Times New Roman"/>
        </w:rPr>
        <w:t xml:space="preserve">The City of Lubbock is soliciting sealed proposals from qualified executive recruitment firms to assist in the search, screening, and selection of a highly experienced </w:t>
      </w:r>
      <w:r w:rsidRPr="00027E48">
        <w:rPr>
          <w:rFonts w:ascii="Times New Roman" w:hAnsi="Times New Roman" w:cs="Times New Roman"/>
          <w:b/>
          <w:bCs/>
        </w:rPr>
        <w:t>Director of Utilities</w:t>
      </w:r>
      <w:r w:rsidRPr="00027E48">
        <w:rPr>
          <w:rFonts w:ascii="Times New Roman" w:hAnsi="Times New Roman" w:cs="Times New Roman"/>
        </w:rPr>
        <w:t xml:space="preserve">. The </w:t>
      </w:r>
      <w:r w:rsidR="00027E48" w:rsidRPr="00027E48">
        <w:rPr>
          <w:rFonts w:ascii="Times New Roman" w:hAnsi="Times New Roman" w:cs="Times New Roman"/>
        </w:rPr>
        <w:t>firm selected</w:t>
      </w:r>
      <w:r w:rsidRPr="00027E48">
        <w:rPr>
          <w:rFonts w:ascii="Times New Roman" w:hAnsi="Times New Roman" w:cs="Times New Roman"/>
        </w:rPr>
        <w:t xml:space="preserve"> will provide comprehensive executive</w:t>
      </w:r>
      <w:r w:rsidRPr="00027E48">
        <w:rPr>
          <w:rFonts w:ascii="Times New Roman" w:hAnsi="Times New Roman" w:cs="Times New Roman"/>
        </w:rPr>
        <w:noBreakHyphen/>
        <w:t>level recruitment services tailored to municipal utility operations, leadership competencies, and the City’s organizational needs.</w:t>
      </w:r>
    </w:p>
    <w:p w14:paraId="0C3A3B49" w14:textId="77777777" w:rsidR="004E6333" w:rsidRPr="00027E48" w:rsidRDefault="004E6333" w:rsidP="004E6333">
      <w:pPr>
        <w:pStyle w:val="ListParagraph"/>
        <w:widowControl/>
        <w:overflowPunct w:val="0"/>
        <w:adjustRightInd w:val="0"/>
        <w:spacing w:after="120"/>
        <w:ind w:left="360" w:firstLine="0"/>
        <w:textAlignment w:val="baseline"/>
        <w:rPr>
          <w:rFonts w:ascii="Times New Roman" w:hAnsi="Times New Roman" w:cs="Times New Roman"/>
          <w:b/>
          <w:sz w:val="24"/>
          <w:szCs w:val="24"/>
        </w:rPr>
      </w:pPr>
    </w:p>
    <w:p w14:paraId="7FC93B5A" w14:textId="1D7A2C99" w:rsidR="00BB4B73" w:rsidRPr="00027E48" w:rsidRDefault="004E6333" w:rsidP="00BB4B73">
      <w:pPr>
        <w:pStyle w:val="ListParagraph"/>
        <w:widowControl/>
        <w:numPr>
          <w:ilvl w:val="0"/>
          <w:numId w:val="46"/>
        </w:numPr>
        <w:overflowPunct w:val="0"/>
        <w:adjustRightInd w:val="0"/>
        <w:spacing w:after="120"/>
        <w:textAlignment w:val="baseline"/>
        <w:rPr>
          <w:rFonts w:ascii="Times New Roman" w:hAnsi="Times New Roman" w:cs="Times New Roman"/>
          <w:b/>
          <w:sz w:val="28"/>
          <w:szCs w:val="28"/>
        </w:rPr>
      </w:pPr>
      <w:r w:rsidRPr="00027E48">
        <w:rPr>
          <w:rFonts w:ascii="Times New Roman" w:hAnsi="Times New Roman" w:cs="Times New Roman"/>
          <w:b/>
          <w:sz w:val="24"/>
          <w:szCs w:val="24"/>
        </w:rPr>
        <w:t>BACKGROUND</w:t>
      </w:r>
    </w:p>
    <w:p w14:paraId="4DE9A78B" w14:textId="6166BD43" w:rsidR="004E6333" w:rsidRPr="00027E48" w:rsidRDefault="004E6333" w:rsidP="004E6333">
      <w:pPr>
        <w:pStyle w:val="ListParagraph"/>
        <w:ind w:left="360" w:firstLine="0"/>
        <w:rPr>
          <w:rFonts w:ascii="Times New Roman" w:hAnsi="Times New Roman" w:cs="Times New Roman"/>
        </w:rPr>
      </w:pPr>
      <w:r w:rsidRPr="00027E48">
        <w:rPr>
          <w:rFonts w:ascii="Times New Roman" w:hAnsi="Times New Roman" w:cs="Times New Roman"/>
        </w:rPr>
        <w:t xml:space="preserve">The City of Lubbock Utilities Department oversees water, wastewater, stormwater, and related infrastructure operations serving more than 260,000 residents. The Director of Utilities is a key leadership position responsible for strategic planning, regulatory compliance, capital project oversight, and operational excellence. The </w:t>
      </w:r>
      <w:proofErr w:type="gramStart"/>
      <w:r w:rsidR="00027E48">
        <w:rPr>
          <w:rFonts w:ascii="Times New Roman" w:hAnsi="Times New Roman" w:cs="Times New Roman"/>
        </w:rPr>
        <w:t>C</w:t>
      </w:r>
      <w:r w:rsidR="00027E48" w:rsidRPr="00027E48">
        <w:rPr>
          <w:rFonts w:ascii="Times New Roman" w:hAnsi="Times New Roman" w:cs="Times New Roman"/>
        </w:rPr>
        <w:t>ity</w:t>
      </w:r>
      <w:proofErr w:type="gramEnd"/>
      <w:r w:rsidRPr="00027E48">
        <w:rPr>
          <w:rFonts w:ascii="Times New Roman" w:hAnsi="Times New Roman" w:cs="Times New Roman"/>
        </w:rPr>
        <w:t xml:space="preserve"> seeks a recruitment partner with demonstrated experience placing senior</w:t>
      </w:r>
      <w:r w:rsidRPr="00027E48">
        <w:rPr>
          <w:rFonts w:ascii="Times New Roman" w:hAnsi="Times New Roman" w:cs="Times New Roman"/>
        </w:rPr>
        <w:noBreakHyphen/>
        <w:t>level utility, public works, engineering, or municipal executives.</w:t>
      </w:r>
    </w:p>
    <w:p w14:paraId="1F3EFA27" w14:textId="77777777" w:rsidR="004E6333" w:rsidRPr="00027E48" w:rsidRDefault="004E6333" w:rsidP="004E6333">
      <w:pPr>
        <w:pStyle w:val="ListParagraph"/>
        <w:ind w:left="360" w:firstLine="0"/>
        <w:rPr>
          <w:rFonts w:ascii="Times New Roman" w:hAnsi="Times New Roman" w:cs="Times New Roman"/>
        </w:rPr>
      </w:pPr>
    </w:p>
    <w:p w14:paraId="74D7BD0B" w14:textId="77777777" w:rsidR="004E6333" w:rsidRPr="00027E48" w:rsidRDefault="004E6333" w:rsidP="004E6333">
      <w:pPr>
        <w:pStyle w:val="ListParagraph"/>
        <w:ind w:left="360" w:firstLine="0"/>
        <w:rPr>
          <w:rFonts w:ascii="Times New Roman" w:hAnsi="Times New Roman" w:cs="Times New Roman"/>
        </w:rPr>
      </w:pPr>
    </w:p>
    <w:p w14:paraId="137C56FE" w14:textId="3795AF25" w:rsidR="004E6333" w:rsidRPr="00027E48" w:rsidRDefault="004E6333" w:rsidP="004E6333">
      <w:pPr>
        <w:pStyle w:val="ListParagraph"/>
        <w:widowControl/>
        <w:numPr>
          <w:ilvl w:val="0"/>
          <w:numId w:val="46"/>
        </w:numPr>
        <w:overflowPunct w:val="0"/>
        <w:adjustRightInd w:val="0"/>
        <w:spacing w:after="120"/>
        <w:textAlignment w:val="baseline"/>
        <w:rPr>
          <w:rFonts w:ascii="Times New Roman" w:hAnsi="Times New Roman" w:cs="Times New Roman"/>
          <w:b/>
          <w:sz w:val="28"/>
          <w:szCs w:val="28"/>
        </w:rPr>
      </w:pPr>
      <w:r w:rsidRPr="00027E48">
        <w:rPr>
          <w:rFonts w:ascii="Times New Roman" w:hAnsi="Times New Roman" w:cs="Times New Roman"/>
          <w:b/>
          <w:sz w:val="24"/>
        </w:rPr>
        <w:t xml:space="preserve">SCOPE OF SERVICES </w:t>
      </w:r>
    </w:p>
    <w:p w14:paraId="4393F05A" w14:textId="77777777" w:rsidR="004E6333" w:rsidRPr="00027E48" w:rsidRDefault="004E6333" w:rsidP="004E6333">
      <w:pPr>
        <w:pStyle w:val="ListParagraph"/>
        <w:ind w:left="360" w:firstLine="0"/>
        <w:rPr>
          <w:rFonts w:ascii="Times New Roman" w:hAnsi="Times New Roman" w:cs="Times New Roman"/>
        </w:rPr>
      </w:pPr>
      <w:r w:rsidRPr="00027E48">
        <w:rPr>
          <w:rFonts w:ascii="Times New Roman" w:hAnsi="Times New Roman" w:cs="Times New Roman"/>
        </w:rPr>
        <w:t>Proposers shall provide a detailed methodology for delivering the following services:</w:t>
      </w:r>
    </w:p>
    <w:p w14:paraId="7026A31C" w14:textId="77777777" w:rsidR="004E6333" w:rsidRPr="00027E48" w:rsidRDefault="004E6333" w:rsidP="004E6333">
      <w:pPr>
        <w:pStyle w:val="ListParagraph"/>
        <w:ind w:left="360" w:firstLine="0"/>
        <w:rPr>
          <w:rFonts w:ascii="Times New Roman" w:hAnsi="Times New Roman" w:cs="Times New Roman"/>
        </w:rPr>
      </w:pPr>
    </w:p>
    <w:p w14:paraId="1D787394" w14:textId="77777777" w:rsidR="004E6333" w:rsidRPr="00027E48" w:rsidRDefault="004E6333" w:rsidP="004E6333">
      <w:pPr>
        <w:pStyle w:val="ListParagraph"/>
        <w:numPr>
          <w:ilvl w:val="0"/>
          <w:numId w:val="50"/>
        </w:numPr>
        <w:rPr>
          <w:rFonts w:ascii="Times New Roman" w:hAnsi="Times New Roman" w:cs="Times New Roman"/>
        </w:rPr>
      </w:pPr>
      <w:r w:rsidRPr="00027E48">
        <w:rPr>
          <w:rFonts w:ascii="Times New Roman" w:hAnsi="Times New Roman" w:cs="Times New Roman"/>
        </w:rPr>
        <w:t>Position profile development Conduct meetings with City leadership to refine the job description, leadership competencies, and candidate profile.</w:t>
      </w:r>
    </w:p>
    <w:p w14:paraId="2F2B7CEE" w14:textId="77777777" w:rsidR="004E6333" w:rsidRPr="00027E48" w:rsidRDefault="004E6333" w:rsidP="004E6333">
      <w:pPr>
        <w:pStyle w:val="ListParagraph"/>
        <w:ind w:left="720" w:firstLine="0"/>
        <w:rPr>
          <w:rFonts w:ascii="Times New Roman" w:hAnsi="Times New Roman" w:cs="Times New Roman"/>
        </w:rPr>
      </w:pPr>
    </w:p>
    <w:p w14:paraId="30F6C829" w14:textId="77777777" w:rsidR="004E6333" w:rsidRPr="00027E48" w:rsidRDefault="004E6333" w:rsidP="004E6333">
      <w:pPr>
        <w:pStyle w:val="ListParagraph"/>
        <w:numPr>
          <w:ilvl w:val="0"/>
          <w:numId w:val="50"/>
        </w:numPr>
        <w:rPr>
          <w:rFonts w:ascii="Times New Roman" w:hAnsi="Times New Roman" w:cs="Times New Roman"/>
        </w:rPr>
      </w:pPr>
      <w:r w:rsidRPr="00027E48">
        <w:rPr>
          <w:rFonts w:ascii="Times New Roman" w:hAnsi="Times New Roman" w:cs="Times New Roman"/>
        </w:rPr>
        <w:t>Recruitment strategy Develop a national recruitment plan targeting candidates with strong municipal utility leadership experience.</w:t>
      </w:r>
    </w:p>
    <w:p w14:paraId="57374930" w14:textId="77777777" w:rsidR="004E6333" w:rsidRPr="00027E48" w:rsidRDefault="004E6333" w:rsidP="004E6333">
      <w:pPr>
        <w:pStyle w:val="ListParagraph"/>
        <w:ind w:left="720" w:firstLine="0"/>
        <w:rPr>
          <w:rFonts w:ascii="Times New Roman" w:hAnsi="Times New Roman" w:cs="Times New Roman"/>
        </w:rPr>
      </w:pPr>
    </w:p>
    <w:p w14:paraId="0669AD1B" w14:textId="77777777" w:rsidR="004E6333" w:rsidRPr="00027E48" w:rsidRDefault="004E6333" w:rsidP="004E6333">
      <w:pPr>
        <w:pStyle w:val="ListParagraph"/>
        <w:numPr>
          <w:ilvl w:val="0"/>
          <w:numId w:val="50"/>
        </w:numPr>
        <w:rPr>
          <w:rFonts w:ascii="Times New Roman" w:hAnsi="Times New Roman" w:cs="Times New Roman"/>
        </w:rPr>
      </w:pPr>
      <w:r w:rsidRPr="00027E48">
        <w:rPr>
          <w:rFonts w:ascii="Times New Roman" w:hAnsi="Times New Roman" w:cs="Times New Roman"/>
        </w:rPr>
        <w:t>Candidate outreach and marketing Prepare and distribute recruitment materials, advertise in industry</w:t>
      </w:r>
      <w:r w:rsidRPr="00027E48">
        <w:rPr>
          <w:rFonts w:ascii="Times New Roman" w:hAnsi="Times New Roman" w:cs="Times New Roman"/>
        </w:rPr>
        <w:noBreakHyphen/>
        <w:t>specific channels, and conduct direct outreach.</w:t>
      </w:r>
    </w:p>
    <w:p w14:paraId="2D0128F5" w14:textId="77777777" w:rsidR="004E6333" w:rsidRPr="00027E48" w:rsidRDefault="004E6333" w:rsidP="004E6333">
      <w:pPr>
        <w:pStyle w:val="ListParagraph"/>
        <w:ind w:left="720" w:firstLine="0"/>
        <w:rPr>
          <w:rFonts w:ascii="Times New Roman" w:hAnsi="Times New Roman" w:cs="Times New Roman"/>
        </w:rPr>
      </w:pPr>
    </w:p>
    <w:p w14:paraId="1F22A0FA" w14:textId="77777777" w:rsidR="004E6333" w:rsidRPr="00027E48" w:rsidRDefault="004E6333" w:rsidP="004E6333">
      <w:pPr>
        <w:pStyle w:val="ListParagraph"/>
        <w:numPr>
          <w:ilvl w:val="0"/>
          <w:numId w:val="50"/>
        </w:numPr>
        <w:rPr>
          <w:rFonts w:ascii="Times New Roman" w:hAnsi="Times New Roman" w:cs="Times New Roman"/>
        </w:rPr>
      </w:pPr>
      <w:r w:rsidRPr="00027E48">
        <w:rPr>
          <w:rFonts w:ascii="Times New Roman" w:hAnsi="Times New Roman" w:cs="Times New Roman"/>
        </w:rPr>
        <w:t>Candidate screening and evaluation Review résumés, conduct preliminary interviews, verify credentials, and present a recommended shortlist.</w:t>
      </w:r>
    </w:p>
    <w:p w14:paraId="5F5DEF62" w14:textId="77777777" w:rsidR="004E6333" w:rsidRPr="00027E48" w:rsidRDefault="004E6333" w:rsidP="004E6333">
      <w:pPr>
        <w:pStyle w:val="ListParagraph"/>
        <w:ind w:left="720" w:firstLine="0"/>
        <w:rPr>
          <w:rFonts w:ascii="Times New Roman" w:hAnsi="Times New Roman" w:cs="Times New Roman"/>
        </w:rPr>
      </w:pPr>
    </w:p>
    <w:p w14:paraId="0E866B31" w14:textId="77777777" w:rsidR="004E6333" w:rsidRPr="00027E48" w:rsidRDefault="004E6333" w:rsidP="004E6333">
      <w:pPr>
        <w:pStyle w:val="ListParagraph"/>
        <w:numPr>
          <w:ilvl w:val="0"/>
          <w:numId w:val="50"/>
        </w:numPr>
        <w:rPr>
          <w:rFonts w:ascii="Times New Roman" w:hAnsi="Times New Roman" w:cs="Times New Roman"/>
        </w:rPr>
      </w:pPr>
      <w:r w:rsidRPr="00027E48">
        <w:rPr>
          <w:rFonts w:ascii="Times New Roman" w:hAnsi="Times New Roman" w:cs="Times New Roman"/>
        </w:rPr>
        <w:t>Assessment and selection support Facilitate structured interviews, assessment tools, reference checks, and background checks.</w:t>
      </w:r>
    </w:p>
    <w:p w14:paraId="15ADEC78" w14:textId="77777777" w:rsidR="004E6333" w:rsidRPr="00027E48" w:rsidRDefault="004E6333" w:rsidP="004E6333">
      <w:pPr>
        <w:pStyle w:val="ListParagraph"/>
        <w:ind w:left="720" w:firstLine="0"/>
        <w:rPr>
          <w:rFonts w:ascii="Times New Roman" w:hAnsi="Times New Roman" w:cs="Times New Roman"/>
        </w:rPr>
      </w:pPr>
    </w:p>
    <w:p w14:paraId="55CAFE82" w14:textId="77777777" w:rsidR="004E6333" w:rsidRPr="00027E48" w:rsidRDefault="004E6333" w:rsidP="004E6333">
      <w:pPr>
        <w:pStyle w:val="ListParagraph"/>
        <w:numPr>
          <w:ilvl w:val="0"/>
          <w:numId w:val="50"/>
        </w:numPr>
        <w:rPr>
          <w:rFonts w:ascii="Times New Roman" w:hAnsi="Times New Roman" w:cs="Times New Roman"/>
        </w:rPr>
      </w:pPr>
      <w:r w:rsidRPr="00027E48">
        <w:rPr>
          <w:rFonts w:ascii="Times New Roman" w:hAnsi="Times New Roman" w:cs="Times New Roman"/>
        </w:rPr>
        <w:t>Offer negotiation assistance Support the City in compensation discussions and final offer development.</w:t>
      </w:r>
    </w:p>
    <w:p w14:paraId="02ABF237" w14:textId="77777777" w:rsidR="004E6333" w:rsidRPr="00027E48" w:rsidRDefault="004E6333" w:rsidP="004E6333">
      <w:pPr>
        <w:pStyle w:val="ListParagraph"/>
        <w:ind w:left="720" w:firstLine="0"/>
        <w:rPr>
          <w:rFonts w:ascii="Times New Roman" w:hAnsi="Times New Roman" w:cs="Times New Roman"/>
        </w:rPr>
      </w:pPr>
    </w:p>
    <w:p w14:paraId="6792948B" w14:textId="77777777" w:rsidR="004E6333" w:rsidRPr="00027E48" w:rsidRDefault="004E6333" w:rsidP="004E6333">
      <w:pPr>
        <w:pStyle w:val="ListParagraph"/>
        <w:numPr>
          <w:ilvl w:val="0"/>
          <w:numId w:val="50"/>
        </w:numPr>
        <w:rPr>
          <w:rFonts w:ascii="Times New Roman" w:hAnsi="Times New Roman" w:cs="Times New Roman"/>
        </w:rPr>
      </w:pPr>
      <w:r w:rsidRPr="00027E48">
        <w:rPr>
          <w:rFonts w:ascii="Times New Roman" w:hAnsi="Times New Roman" w:cs="Times New Roman"/>
        </w:rPr>
        <w:t>Project timeline Provide a proposed schedule from kickoff to placement.</w:t>
      </w:r>
    </w:p>
    <w:p w14:paraId="726B0907" w14:textId="77777777" w:rsidR="004E6333" w:rsidRPr="00027E48" w:rsidRDefault="004E6333" w:rsidP="004E6333">
      <w:pPr>
        <w:pStyle w:val="ListParagraph"/>
        <w:rPr>
          <w:rFonts w:ascii="Times New Roman" w:hAnsi="Times New Roman" w:cs="Times New Roman"/>
        </w:rPr>
      </w:pPr>
    </w:p>
    <w:p w14:paraId="2F733954" w14:textId="77777777" w:rsidR="004E6333" w:rsidRPr="00027E48" w:rsidRDefault="004E6333" w:rsidP="004E6333">
      <w:pPr>
        <w:pStyle w:val="ListParagraph"/>
        <w:ind w:left="720" w:firstLine="0"/>
        <w:rPr>
          <w:rFonts w:ascii="Times New Roman" w:hAnsi="Times New Roman" w:cs="Times New Roman"/>
        </w:rPr>
      </w:pPr>
    </w:p>
    <w:p w14:paraId="6A837697" w14:textId="77777777" w:rsidR="004E6333" w:rsidRDefault="004E6333" w:rsidP="004E6333">
      <w:pPr>
        <w:pStyle w:val="ListParagraph"/>
        <w:ind w:left="720" w:firstLine="0"/>
        <w:rPr>
          <w:rFonts w:ascii="Times New Roman" w:hAnsi="Times New Roman" w:cs="Times New Roman"/>
          <w:b/>
          <w:bCs/>
        </w:rPr>
      </w:pPr>
    </w:p>
    <w:p w14:paraId="79CEE292" w14:textId="77777777" w:rsidR="00027E48" w:rsidRDefault="00027E48" w:rsidP="004E6333">
      <w:pPr>
        <w:pStyle w:val="ListParagraph"/>
        <w:ind w:left="720" w:firstLine="0"/>
        <w:rPr>
          <w:rFonts w:ascii="Times New Roman" w:hAnsi="Times New Roman" w:cs="Times New Roman"/>
          <w:b/>
          <w:bCs/>
        </w:rPr>
      </w:pPr>
    </w:p>
    <w:p w14:paraId="1F0D3254" w14:textId="77777777" w:rsidR="00027E48" w:rsidRPr="00027E48" w:rsidRDefault="00027E48" w:rsidP="004E6333">
      <w:pPr>
        <w:pStyle w:val="ListParagraph"/>
        <w:ind w:left="720" w:firstLine="0"/>
        <w:rPr>
          <w:rFonts w:ascii="Times New Roman" w:hAnsi="Times New Roman" w:cs="Times New Roman"/>
          <w:b/>
          <w:bCs/>
        </w:rPr>
      </w:pPr>
    </w:p>
    <w:p w14:paraId="788D0784" w14:textId="77777777" w:rsidR="004E6333" w:rsidRPr="00027E48" w:rsidRDefault="004E6333" w:rsidP="004E6333">
      <w:pPr>
        <w:pStyle w:val="ListParagraph"/>
        <w:ind w:left="720" w:firstLine="0"/>
        <w:rPr>
          <w:rFonts w:ascii="Times New Roman" w:hAnsi="Times New Roman" w:cs="Times New Roman"/>
          <w:b/>
          <w:bCs/>
        </w:rPr>
      </w:pPr>
    </w:p>
    <w:p w14:paraId="27B8C178" w14:textId="140A38D6" w:rsidR="004E6333" w:rsidRPr="00027E48" w:rsidRDefault="004E6333" w:rsidP="004E6333">
      <w:pPr>
        <w:pStyle w:val="ListParagraph"/>
        <w:widowControl/>
        <w:numPr>
          <w:ilvl w:val="0"/>
          <w:numId w:val="46"/>
        </w:numPr>
        <w:overflowPunct w:val="0"/>
        <w:adjustRightInd w:val="0"/>
        <w:spacing w:after="120"/>
        <w:textAlignment w:val="baseline"/>
        <w:rPr>
          <w:rFonts w:ascii="Times New Roman" w:hAnsi="Times New Roman" w:cs="Times New Roman"/>
          <w:b/>
          <w:sz w:val="28"/>
          <w:szCs w:val="28"/>
        </w:rPr>
      </w:pPr>
      <w:r w:rsidRPr="00027E48">
        <w:rPr>
          <w:rFonts w:ascii="Times New Roman" w:hAnsi="Times New Roman" w:cs="Times New Roman"/>
          <w:b/>
          <w:sz w:val="24"/>
        </w:rPr>
        <w:lastRenderedPageBreak/>
        <w:t xml:space="preserve">MINIMUM QUALIFICATIONS </w:t>
      </w:r>
    </w:p>
    <w:p w14:paraId="526EA5F9" w14:textId="77777777" w:rsidR="004E6333" w:rsidRPr="00027E48" w:rsidRDefault="004E6333" w:rsidP="004E6333">
      <w:pPr>
        <w:pStyle w:val="ListParagraph"/>
        <w:ind w:left="720"/>
        <w:rPr>
          <w:rFonts w:ascii="Times New Roman" w:hAnsi="Times New Roman" w:cs="Times New Roman"/>
        </w:rPr>
      </w:pPr>
      <w:r w:rsidRPr="00027E48">
        <w:rPr>
          <w:rFonts w:ascii="Times New Roman" w:hAnsi="Times New Roman" w:cs="Times New Roman"/>
        </w:rPr>
        <w:t>Firms must demonstrate:</w:t>
      </w:r>
    </w:p>
    <w:p w14:paraId="79E21094" w14:textId="49441593" w:rsidR="004E6333" w:rsidRDefault="004E6333" w:rsidP="004E6333">
      <w:pPr>
        <w:pStyle w:val="ListParagraph"/>
        <w:numPr>
          <w:ilvl w:val="0"/>
          <w:numId w:val="51"/>
        </w:numPr>
        <w:rPr>
          <w:rFonts w:ascii="Times New Roman" w:hAnsi="Times New Roman" w:cs="Times New Roman"/>
        </w:rPr>
      </w:pPr>
      <w:r w:rsidRPr="00027E48">
        <w:rPr>
          <w:rFonts w:ascii="Times New Roman" w:hAnsi="Times New Roman" w:cs="Times New Roman"/>
        </w:rPr>
        <w:t xml:space="preserve">At least </w:t>
      </w:r>
      <w:r w:rsidRPr="00027E48">
        <w:rPr>
          <w:rFonts w:ascii="Times New Roman" w:hAnsi="Times New Roman" w:cs="Times New Roman"/>
          <w:b/>
          <w:bCs/>
        </w:rPr>
        <w:t>five (5) years</w:t>
      </w:r>
      <w:r w:rsidRPr="00027E48">
        <w:rPr>
          <w:rFonts w:ascii="Times New Roman" w:hAnsi="Times New Roman" w:cs="Times New Roman"/>
        </w:rPr>
        <w:t xml:space="preserve"> of experience in executive</w:t>
      </w:r>
      <w:r w:rsidRPr="00027E48">
        <w:rPr>
          <w:rFonts w:ascii="Times New Roman" w:hAnsi="Times New Roman" w:cs="Times New Roman"/>
        </w:rPr>
        <w:noBreakHyphen/>
        <w:t xml:space="preserve">level public </w:t>
      </w:r>
      <w:r w:rsidR="00027E48" w:rsidRPr="00027E48">
        <w:rPr>
          <w:rFonts w:ascii="Times New Roman" w:hAnsi="Times New Roman" w:cs="Times New Roman"/>
        </w:rPr>
        <w:t>recruitment sector</w:t>
      </w:r>
      <w:r w:rsidRPr="00027E48">
        <w:rPr>
          <w:rFonts w:ascii="Times New Roman" w:hAnsi="Times New Roman" w:cs="Times New Roman"/>
        </w:rPr>
        <w:t>.</w:t>
      </w:r>
    </w:p>
    <w:p w14:paraId="28521C5E" w14:textId="77777777" w:rsidR="00027E48" w:rsidRPr="00027E48" w:rsidRDefault="00027E48" w:rsidP="00027E48">
      <w:pPr>
        <w:pStyle w:val="ListParagraph"/>
        <w:ind w:left="720" w:firstLine="0"/>
        <w:rPr>
          <w:rFonts w:ascii="Times New Roman" w:hAnsi="Times New Roman" w:cs="Times New Roman"/>
        </w:rPr>
      </w:pPr>
    </w:p>
    <w:p w14:paraId="70A2F6C6" w14:textId="77777777" w:rsidR="004E6333" w:rsidRDefault="004E6333" w:rsidP="004E6333">
      <w:pPr>
        <w:pStyle w:val="ListParagraph"/>
        <w:numPr>
          <w:ilvl w:val="0"/>
          <w:numId w:val="51"/>
        </w:numPr>
        <w:rPr>
          <w:rFonts w:ascii="Times New Roman" w:hAnsi="Times New Roman" w:cs="Times New Roman"/>
        </w:rPr>
      </w:pPr>
      <w:r w:rsidRPr="00027E48">
        <w:rPr>
          <w:rFonts w:ascii="Times New Roman" w:hAnsi="Times New Roman" w:cs="Times New Roman"/>
        </w:rPr>
        <w:t xml:space="preserve">Successful placement of </w:t>
      </w:r>
      <w:r w:rsidRPr="00027E48">
        <w:rPr>
          <w:rFonts w:ascii="Times New Roman" w:hAnsi="Times New Roman" w:cs="Times New Roman"/>
          <w:b/>
          <w:bCs/>
        </w:rPr>
        <w:t>utility, engineering, public works, or similar technical leadership roles</w:t>
      </w:r>
      <w:r w:rsidRPr="00027E48">
        <w:rPr>
          <w:rFonts w:ascii="Times New Roman" w:hAnsi="Times New Roman" w:cs="Times New Roman"/>
        </w:rPr>
        <w:t>.</w:t>
      </w:r>
    </w:p>
    <w:p w14:paraId="1E600D2C" w14:textId="77777777" w:rsidR="00027E48" w:rsidRPr="00027E48" w:rsidRDefault="00027E48" w:rsidP="00027E48">
      <w:pPr>
        <w:pStyle w:val="ListParagraph"/>
        <w:ind w:left="720" w:firstLine="0"/>
        <w:rPr>
          <w:rFonts w:ascii="Times New Roman" w:hAnsi="Times New Roman" w:cs="Times New Roman"/>
        </w:rPr>
      </w:pPr>
    </w:p>
    <w:p w14:paraId="36E1F142" w14:textId="77777777" w:rsidR="004E6333" w:rsidRDefault="004E6333" w:rsidP="004E6333">
      <w:pPr>
        <w:pStyle w:val="ListParagraph"/>
        <w:numPr>
          <w:ilvl w:val="0"/>
          <w:numId w:val="51"/>
        </w:numPr>
        <w:rPr>
          <w:rFonts w:ascii="Times New Roman" w:hAnsi="Times New Roman" w:cs="Times New Roman"/>
        </w:rPr>
      </w:pPr>
      <w:r w:rsidRPr="00027E48">
        <w:rPr>
          <w:rFonts w:ascii="Times New Roman" w:hAnsi="Times New Roman" w:cs="Times New Roman"/>
        </w:rPr>
        <w:t>Experience working with Texas municipalities (preferred).</w:t>
      </w:r>
    </w:p>
    <w:p w14:paraId="4E90F3A6" w14:textId="77777777" w:rsidR="00027E48" w:rsidRPr="00027E48" w:rsidRDefault="00027E48" w:rsidP="00027E48">
      <w:pPr>
        <w:pStyle w:val="ListParagraph"/>
        <w:rPr>
          <w:rFonts w:ascii="Times New Roman" w:hAnsi="Times New Roman" w:cs="Times New Roman"/>
        </w:rPr>
      </w:pPr>
    </w:p>
    <w:p w14:paraId="14F1370A" w14:textId="77777777" w:rsidR="004E6333" w:rsidRPr="00027E48" w:rsidRDefault="004E6333" w:rsidP="004E6333">
      <w:pPr>
        <w:pStyle w:val="ListParagraph"/>
        <w:numPr>
          <w:ilvl w:val="0"/>
          <w:numId w:val="51"/>
        </w:numPr>
        <w:rPr>
          <w:rFonts w:ascii="Times New Roman" w:hAnsi="Times New Roman" w:cs="Times New Roman"/>
        </w:rPr>
      </w:pPr>
      <w:r w:rsidRPr="00027E48">
        <w:rPr>
          <w:rFonts w:ascii="Times New Roman" w:hAnsi="Times New Roman" w:cs="Times New Roman"/>
        </w:rPr>
        <w:t>Ability to conduct nationwide searches.</w:t>
      </w:r>
    </w:p>
    <w:p w14:paraId="5226708D" w14:textId="77777777" w:rsidR="004E6333" w:rsidRPr="00027E48" w:rsidRDefault="004E6333" w:rsidP="004E6333">
      <w:pPr>
        <w:pStyle w:val="ListParagraph"/>
        <w:ind w:left="720" w:firstLine="0"/>
        <w:rPr>
          <w:rFonts w:ascii="Times New Roman" w:hAnsi="Times New Roman" w:cs="Times New Roman"/>
        </w:rPr>
      </w:pPr>
    </w:p>
    <w:p w14:paraId="40D879F9" w14:textId="77777777" w:rsidR="004E6333" w:rsidRPr="00027E48" w:rsidRDefault="004E6333" w:rsidP="004E6333">
      <w:pPr>
        <w:pStyle w:val="ListParagraph"/>
        <w:ind w:left="360" w:firstLine="0"/>
        <w:rPr>
          <w:rFonts w:ascii="Times New Roman" w:hAnsi="Times New Roman" w:cs="Times New Roman"/>
        </w:rPr>
      </w:pPr>
    </w:p>
    <w:p w14:paraId="65F6EDEB" w14:textId="77777777" w:rsidR="00BB4B73" w:rsidRPr="00027E48" w:rsidRDefault="00BB4B73" w:rsidP="00BB4B73">
      <w:pPr>
        <w:pStyle w:val="ListParagraph"/>
        <w:widowControl/>
        <w:numPr>
          <w:ilvl w:val="0"/>
          <w:numId w:val="46"/>
        </w:numPr>
        <w:overflowPunct w:val="0"/>
        <w:adjustRightInd w:val="0"/>
        <w:spacing w:after="120"/>
        <w:textAlignment w:val="baseline"/>
        <w:rPr>
          <w:rFonts w:ascii="Times New Roman" w:hAnsi="Times New Roman" w:cs="Times New Roman"/>
          <w:b/>
          <w:sz w:val="28"/>
          <w:szCs w:val="28"/>
        </w:rPr>
      </w:pPr>
      <w:r w:rsidRPr="00027E48">
        <w:rPr>
          <w:rFonts w:ascii="Times New Roman" w:hAnsi="Times New Roman" w:cs="Times New Roman"/>
          <w:b/>
          <w:sz w:val="24"/>
        </w:rPr>
        <w:t>EVALUATION</w:t>
      </w:r>
      <w:r w:rsidRPr="00027E48">
        <w:rPr>
          <w:rFonts w:ascii="Times New Roman" w:hAnsi="Times New Roman" w:cs="Times New Roman"/>
          <w:sz w:val="24"/>
        </w:rPr>
        <w:t xml:space="preserve"> </w:t>
      </w:r>
      <w:r w:rsidRPr="00027E48">
        <w:rPr>
          <w:rFonts w:ascii="Times New Roman" w:hAnsi="Times New Roman" w:cs="Times New Roman"/>
          <w:b/>
          <w:sz w:val="24"/>
        </w:rPr>
        <w:t>CRITERIA</w:t>
      </w:r>
    </w:p>
    <w:p w14:paraId="7DD2B207" w14:textId="77777777" w:rsidR="00027E48" w:rsidRPr="00027E48" w:rsidRDefault="00027E48" w:rsidP="00027E48">
      <w:pPr>
        <w:pStyle w:val="ListParagraph"/>
        <w:overflowPunct w:val="0"/>
        <w:adjustRightInd w:val="0"/>
        <w:spacing w:before="120" w:after="120"/>
        <w:ind w:left="360" w:firstLine="0"/>
        <w:textAlignment w:val="baseline"/>
        <w:rPr>
          <w:rFonts w:ascii="Times New Roman" w:hAnsi="Times New Roman" w:cs="Times New Roman"/>
          <w:sz w:val="24"/>
        </w:rPr>
      </w:pPr>
      <w:r w:rsidRPr="00027E48">
        <w:rPr>
          <w:rFonts w:ascii="Times New Roman" w:hAnsi="Times New Roman" w:cs="Times New Roman"/>
          <w:sz w:val="24"/>
        </w:rPr>
        <w:t>Proposals will be evaluated on the following weighted criteria:</w:t>
      </w:r>
    </w:p>
    <w:p w14:paraId="1704A73D" w14:textId="77777777" w:rsidR="00027E48" w:rsidRPr="00027E48" w:rsidRDefault="00027E48" w:rsidP="00027E48">
      <w:pPr>
        <w:pStyle w:val="ListParagraph"/>
        <w:numPr>
          <w:ilvl w:val="0"/>
          <w:numId w:val="54"/>
        </w:numPr>
        <w:overflowPunct w:val="0"/>
        <w:adjustRightInd w:val="0"/>
        <w:spacing w:before="120" w:after="120"/>
        <w:textAlignment w:val="baseline"/>
        <w:rPr>
          <w:rFonts w:ascii="Times New Roman" w:hAnsi="Times New Roman" w:cs="Times New Roman"/>
          <w:sz w:val="24"/>
        </w:rPr>
      </w:pPr>
      <w:r w:rsidRPr="00027E48">
        <w:rPr>
          <w:rFonts w:ascii="Times New Roman" w:hAnsi="Times New Roman" w:cs="Times New Roman"/>
          <w:sz w:val="24"/>
        </w:rPr>
        <w:t xml:space="preserve">Demonstrated experience and qualifications — 30 Points </w:t>
      </w:r>
    </w:p>
    <w:p w14:paraId="289089D5" w14:textId="77777777" w:rsidR="00027E48" w:rsidRPr="00027E48" w:rsidRDefault="00027E48" w:rsidP="00027E48">
      <w:pPr>
        <w:pStyle w:val="ListParagraph"/>
        <w:overflowPunct w:val="0"/>
        <w:adjustRightInd w:val="0"/>
        <w:spacing w:before="120" w:after="120"/>
        <w:ind w:left="720" w:firstLine="0"/>
        <w:textAlignment w:val="baseline"/>
        <w:rPr>
          <w:rFonts w:ascii="Times New Roman" w:hAnsi="Times New Roman" w:cs="Times New Roman"/>
          <w:sz w:val="24"/>
        </w:rPr>
      </w:pPr>
      <w:r w:rsidRPr="00027E48">
        <w:rPr>
          <w:rFonts w:ascii="Times New Roman" w:hAnsi="Times New Roman" w:cs="Times New Roman"/>
          <w:sz w:val="24"/>
        </w:rPr>
        <w:t>Depth of executive recruitment experience, especially in municipal utilities or technical leadership roles.</w:t>
      </w:r>
    </w:p>
    <w:p w14:paraId="4C046C79" w14:textId="77777777" w:rsidR="00027E48" w:rsidRPr="00027E48" w:rsidRDefault="00027E48" w:rsidP="00027E48">
      <w:pPr>
        <w:pStyle w:val="ListParagraph"/>
        <w:numPr>
          <w:ilvl w:val="0"/>
          <w:numId w:val="54"/>
        </w:numPr>
        <w:overflowPunct w:val="0"/>
        <w:adjustRightInd w:val="0"/>
        <w:spacing w:before="120" w:after="120"/>
        <w:textAlignment w:val="baseline"/>
        <w:rPr>
          <w:rFonts w:ascii="Times New Roman" w:hAnsi="Times New Roman" w:cs="Times New Roman"/>
          <w:sz w:val="24"/>
        </w:rPr>
      </w:pPr>
      <w:r w:rsidRPr="00027E48">
        <w:rPr>
          <w:rFonts w:ascii="Times New Roman" w:hAnsi="Times New Roman" w:cs="Times New Roman"/>
          <w:sz w:val="24"/>
        </w:rPr>
        <w:t xml:space="preserve">Understanding of municipal utility leadership needs — 20 Points </w:t>
      </w:r>
    </w:p>
    <w:p w14:paraId="60C22B5B" w14:textId="77777777" w:rsidR="00027E48" w:rsidRPr="00027E48" w:rsidRDefault="00027E48" w:rsidP="00027E48">
      <w:pPr>
        <w:overflowPunct w:val="0"/>
        <w:adjustRightInd w:val="0"/>
        <w:spacing w:before="120" w:after="120"/>
        <w:ind w:left="720" w:firstLine="60"/>
        <w:textAlignment w:val="baseline"/>
        <w:rPr>
          <w:rFonts w:ascii="Times New Roman" w:hAnsi="Times New Roman" w:cs="Times New Roman"/>
          <w:sz w:val="24"/>
        </w:rPr>
      </w:pPr>
      <w:r w:rsidRPr="00027E48">
        <w:rPr>
          <w:rFonts w:ascii="Times New Roman" w:hAnsi="Times New Roman" w:cs="Times New Roman"/>
          <w:sz w:val="24"/>
        </w:rPr>
        <w:t>Clarity in recognizing the operational, regulatory, and strategic demands of a Utilities Director position.</w:t>
      </w:r>
    </w:p>
    <w:p w14:paraId="14063441" w14:textId="77777777" w:rsidR="00027E48" w:rsidRPr="00027E48" w:rsidRDefault="00027E48" w:rsidP="00027E48">
      <w:pPr>
        <w:pStyle w:val="ListParagraph"/>
        <w:numPr>
          <w:ilvl w:val="0"/>
          <w:numId w:val="54"/>
        </w:numPr>
        <w:overflowPunct w:val="0"/>
        <w:adjustRightInd w:val="0"/>
        <w:spacing w:before="120" w:after="120"/>
        <w:textAlignment w:val="baseline"/>
        <w:rPr>
          <w:rFonts w:ascii="Times New Roman" w:hAnsi="Times New Roman" w:cs="Times New Roman"/>
          <w:sz w:val="24"/>
        </w:rPr>
      </w:pPr>
      <w:r w:rsidRPr="00027E48">
        <w:rPr>
          <w:rFonts w:ascii="Times New Roman" w:hAnsi="Times New Roman" w:cs="Times New Roman"/>
          <w:sz w:val="24"/>
        </w:rPr>
        <w:t>Quality and clarity of recruitment methodology — 20 Points</w:t>
      </w:r>
    </w:p>
    <w:p w14:paraId="4D0F4E32" w14:textId="77777777" w:rsidR="00027E48" w:rsidRPr="00027E48" w:rsidRDefault="00027E48" w:rsidP="00027E48">
      <w:pPr>
        <w:pStyle w:val="ListParagraph"/>
        <w:overflowPunct w:val="0"/>
        <w:adjustRightInd w:val="0"/>
        <w:spacing w:before="120" w:after="120"/>
        <w:ind w:left="720" w:firstLine="0"/>
        <w:textAlignment w:val="baseline"/>
        <w:rPr>
          <w:rFonts w:ascii="Times New Roman" w:hAnsi="Times New Roman" w:cs="Times New Roman"/>
          <w:sz w:val="24"/>
        </w:rPr>
      </w:pPr>
      <w:r w:rsidRPr="00027E48">
        <w:rPr>
          <w:rFonts w:ascii="Times New Roman" w:hAnsi="Times New Roman" w:cs="Times New Roman"/>
          <w:sz w:val="24"/>
        </w:rPr>
        <w:t xml:space="preserve"> Structure, transparency, and defensibility of the proposed search process.</w:t>
      </w:r>
    </w:p>
    <w:p w14:paraId="5F37B0EC" w14:textId="77777777" w:rsidR="00027E48" w:rsidRPr="00027E48" w:rsidRDefault="00027E48" w:rsidP="00027E48">
      <w:pPr>
        <w:pStyle w:val="ListParagraph"/>
        <w:numPr>
          <w:ilvl w:val="0"/>
          <w:numId w:val="54"/>
        </w:numPr>
        <w:overflowPunct w:val="0"/>
        <w:adjustRightInd w:val="0"/>
        <w:spacing w:before="120" w:after="120"/>
        <w:textAlignment w:val="baseline"/>
        <w:rPr>
          <w:rFonts w:ascii="Times New Roman" w:hAnsi="Times New Roman" w:cs="Times New Roman"/>
          <w:sz w:val="24"/>
        </w:rPr>
      </w:pPr>
      <w:r w:rsidRPr="00027E48">
        <w:rPr>
          <w:rFonts w:ascii="Times New Roman" w:hAnsi="Times New Roman" w:cs="Times New Roman"/>
          <w:sz w:val="24"/>
        </w:rPr>
        <w:t>Proposed timeline — Points completeness, and ability to meet the City’s operational needs.</w:t>
      </w:r>
    </w:p>
    <w:p w14:paraId="768B48FD" w14:textId="77777777" w:rsidR="00027E48" w:rsidRPr="00027E48" w:rsidRDefault="00027E48" w:rsidP="00027E48">
      <w:pPr>
        <w:pStyle w:val="ListParagraph"/>
        <w:numPr>
          <w:ilvl w:val="0"/>
          <w:numId w:val="54"/>
        </w:numPr>
        <w:overflowPunct w:val="0"/>
        <w:adjustRightInd w:val="0"/>
        <w:spacing w:before="120" w:after="120"/>
        <w:textAlignment w:val="baseline"/>
        <w:rPr>
          <w:rFonts w:ascii="Times New Roman" w:hAnsi="Times New Roman" w:cs="Times New Roman"/>
          <w:sz w:val="24"/>
        </w:rPr>
      </w:pPr>
      <w:r w:rsidRPr="00027E48">
        <w:rPr>
          <w:rFonts w:ascii="Times New Roman" w:hAnsi="Times New Roman" w:cs="Times New Roman"/>
          <w:sz w:val="24"/>
        </w:rPr>
        <w:t xml:space="preserve">Cost — 10 Points </w:t>
      </w:r>
    </w:p>
    <w:p w14:paraId="587C0A65" w14:textId="77777777" w:rsidR="00027E48" w:rsidRPr="00027E48" w:rsidRDefault="00027E48" w:rsidP="00027E48">
      <w:pPr>
        <w:pStyle w:val="ListParagraph"/>
        <w:overflowPunct w:val="0"/>
        <w:adjustRightInd w:val="0"/>
        <w:spacing w:before="120" w:after="120"/>
        <w:ind w:left="720" w:firstLine="0"/>
        <w:textAlignment w:val="baseline"/>
        <w:rPr>
          <w:rFonts w:ascii="Times New Roman" w:hAnsi="Times New Roman" w:cs="Times New Roman"/>
          <w:sz w:val="24"/>
        </w:rPr>
      </w:pPr>
      <w:r w:rsidRPr="00027E48">
        <w:rPr>
          <w:rFonts w:ascii="Times New Roman" w:hAnsi="Times New Roman" w:cs="Times New Roman"/>
          <w:sz w:val="24"/>
        </w:rPr>
        <w:t xml:space="preserve"> Overall value, fee structure, and alignment with market norms.</w:t>
      </w:r>
    </w:p>
    <w:p w14:paraId="29A7A187" w14:textId="77777777" w:rsidR="00027E48" w:rsidRPr="00027E48" w:rsidRDefault="00027E48" w:rsidP="00027E48">
      <w:pPr>
        <w:pStyle w:val="ListParagraph"/>
        <w:numPr>
          <w:ilvl w:val="0"/>
          <w:numId w:val="54"/>
        </w:numPr>
        <w:overflowPunct w:val="0"/>
        <w:adjustRightInd w:val="0"/>
        <w:spacing w:before="120" w:after="120"/>
        <w:textAlignment w:val="baseline"/>
        <w:rPr>
          <w:rFonts w:ascii="Times New Roman" w:hAnsi="Times New Roman" w:cs="Times New Roman"/>
          <w:sz w:val="24"/>
        </w:rPr>
      </w:pPr>
      <w:r w:rsidRPr="00027E48">
        <w:rPr>
          <w:rFonts w:ascii="Times New Roman" w:hAnsi="Times New Roman" w:cs="Times New Roman"/>
          <w:sz w:val="24"/>
        </w:rPr>
        <w:t xml:space="preserve">References and past performance — 10 Points </w:t>
      </w:r>
    </w:p>
    <w:p w14:paraId="1EEC93E8" w14:textId="77777777" w:rsidR="00027E48" w:rsidRDefault="00027E48" w:rsidP="00027E48">
      <w:pPr>
        <w:pStyle w:val="ListParagraph"/>
        <w:overflowPunct w:val="0"/>
        <w:adjustRightInd w:val="0"/>
        <w:spacing w:before="120" w:after="120"/>
        <w:ind w:left="720" w:firstLine="0"/>
        <w:textAlignment w:val="baseline"/>
        <w:rPr>
          <w:rFonts w:ascii="Times New Roman" w:hAnsi="Times New Roman" w:cs="Times New Roman"/>
          <w:sz w:val="24"/>
        </w:rPr>
      </w:pPr>
      <w:r w:rsidRPr="00027E48">
        <w:rPr>
          <w:rFonts w:ascii="Times New Roman" w:hAnsi="Times New Roman" w:cs="Times New Roman"/>
          <w:sz w:val="24"/>
        </w:rPr>
        <w:t xml:space="preserve"> Documented success with similar municipal or executive</w:t>
      </w:r>
      <w:r w:rsidRPr="00027E48">
        <w:rPr>
          <w:rFonts w:ascii="Times New Roman" w:hAnsi="Times New Roman" w:cs="Times New Roman"/>
          <w:sz w:val="24"/>
        </w:rPr>
        <w:noBreakHyphen/>
        <w:t>level searches.</w:t>
      </w:r>
    </w:p>
    <w:p w14:paraId="4520E22E" w14:textId="77777777" w:rsidR="00027E48" w:rsidRPr="00027E48" w:rsidRDefault="00027E48" w:rsidP="00027E48">
      <w:pPr>
        <w:pStyle w:val="ListParagraph"/>
        <w:overflowPunct w:val="0"/>
        <w:adjustRightInd w:val="0"/>
        <w:spacing w:before="120" w:after="120"/>
        <w:ind w:left="720" w:firstLine="0"/>
        <w:textAlignment w:val="baseline"/>
        <w:rPr>
          <w:rFonts w:ascii="Times New Roman" w:hAnsi="Times New Roman" w:cs="Times New Roman"/>
          <w:sz w:val="24"/>
        </w:rPr>
      </w:pPr>
    </w:p>
    <w:p w14:paraId="7C2831A8" w14:textId="681571EC" w:rsidR="00BB4B73" w:rsidRPr="00027E48" w:rsidRDefault="00BB4B73" w:rsidP="00BB4B73">
      <w:pPr>
        <w:pStyle w:val="ListParagraph"/>
        <w:widowControl/>
        <w:numPr>
          <w:ilvl w:val="0"/>
          <w:numId w:val="46"/>
        </w:numPr>
        <w:overflowPunct w:val="0"/>
        <w:adjustRightInd w:val="0"/>
        <w:spacing w:before="120" w:after="120"/>
        <w:textAlignment w:val="baseline"/>
        <w:rPr>
          <w:rFonts w:ascii="Times New Roman" w:hAnsi="Times New Roman" w:cs="Times New Roman"/>
          <w:b/>
          <w:sz w:val="24"/>
        </w:rPr>
      </w:pPr>
      <w:r w:rsidRPr="00027E48">
        <w:rPr>
          <w:rFonts w:ascii="Times New Roman" w:hAnsi="Times New Roman" w:cs="Times New Roman"/>
          <w:b/>
          <w:sz w:val="24"/>
        </w:rPr>
        <w:t xml:space="preserve">PROPOSAL </w:t>
      </w:r>
      <w:r w:rsidR="004E6333" w:rsidRPr="00027E48">
        <w:rPr>
          <w:rFonts w:ascii="Times New Roman" w:hAnsi="Times New Roman" w:cs="Times New Roman"/>
          <w:b/>
          <w:sz w:val="24"/>
        </w:rPr>
        <w:t xml:space="preserve">REQUIREMENTS </w:t>
      </w:r>
    </w:p>
    <w:p w14:paraId="0BF7DF03" w14:textId="77777777" w:rsidR="00027E48" w:rsidRPr="00027E48" w:rsidRDefault="00027E48" w:rsidP="00027E48">
      <w:pPr>
        <w:pStyle w:val="ListParagraph"/>
        <w:overflowPunct w:val="0"/>
        <w:adjustRightInd w:val="0"/>
        <w:spacing w:before="120" w:after="120"/>
        <w:ind w:left="360" w:firstLine="0"/>
        <w:textAlignment w:val="baseline"/>
        <w:rPr>
          <w:rFonts w:ascii="Times New Roman" w:hAnsi="Times New Roman" w:cs="Times New Roman"/>
          <w:bCs/>
          <w:sz w:val="24"/>
        </w:rPr>
      </w:pPr>
      <w:r w:rsidRPr="00027E48">
        <w:rPr>
          <w:rFonts w:ascii="Times New Roman" w:hAnsi="Times New Roman" w:cs="Times New Roman"/>
          <w:bCs/>
          <w:sz w:val="24"/>
        </w:rPr>
        <w:t>Proposals must include:</w:t>
      </w:r>
    </w:p>
    <w:p w14:paraId="3F3329B7" w14:textId="77777777" w:rsidR="00027E48" w:rsidRPr="00027E48" w:rsidRDefault="00027E48" w:rsidP="00027E48">
      <w:pPr>
        <w:pStyle w:val="ListParagraph"/>
        <w:numPr>
          <w:ilvl w:val="0"/>
          <w:numId w:val="52"/>
        </w:numPr>
        <w:overflowPunct w:val="0"/>
        <w:adjustRightInd w:val="0"/>
        <w:spacing w:before="120" w:after="120"/>
        <w:textAlignment w:val="baseline"/>
        <w:rPr>
          <w:rFonts w:ascii="Times New Roman" w:hAnsi="Times New Roman" w:cs="Times New Roman"/>
          <w:bCs/>
          <w:sz w:val="24"/>
        </w:rPr>
      </w:pPr>
      <w:r w:rsidRPr="00027E48">
        <w:rPr>
          <w:rFonts w:ascii="Times New Roman" w:hAnsi="Times New Roman" w:cs="Times New Roman"/>
          <w:bCs/>
          <w:sz w:val="24"/>
        </w:rPr>
        <w:t>Firm background and organizational structure</w:t>
      </w:r>
    </w:p>
    <w:p w14:paraId="28D43117" w14:textId="77777777" w:rsidR="00027E48" w:rsidRPr="00027E48" w:rsidRDefault="00027E48" w:rsidP="00027E48">
      <w:pPr>
        <w:pStyle w:val="ListParagraph"/>
        <w:numPr>
          <w:ilvl w:val="0"/>
          <w:numId w:val="52"/>
        </w:numPr>
        <w:overflowPunct w:val="0"/>
        <w:adjustRightInd w:val="0"/>
        <w:spacing w:before="120" w:after="120"/>
        <w:textAlignment w:val="baseline"/>
        <w:rPr>
          <w:rFonts w:ascii="Times New Roman" w:hAnsi="Times New Roman" w:cs="Times New Roman"/>
          <w:bCs/>
          <w:sz w:val="24"/>
        </w:rPr>
      </w:pPr>
      <w:r w:rsidRPr="00027E48">
        <w:rPr>
          <w:rFonts w:ascii="Times New Roman" w:hAnsi="Times New Roman" w:cs="Times New Roman"/>
          <w:bCs/>
          <w:sz w:val="24"/>
        </w:rPr>
        <w:t>Description of recruitment methodology</w:t>
      </w:r>
    </w:p>
    <w:p w14:paraId="6F6C1080" w14:textId="77777777" w:rsidR="00027E48" w:rsidRPr="00027E48" w:rsidRDefault="00027E48" w:rsidP="00027E48">
      <w:pPr>
        <w:pStyle w:val="ListParagraph"/>
        <w:numPr>
          <w:ilvl w:val="0"/>
          <w:numId w:val="52"/>
        </w:numPr>
        <w:overflowPunct w:val="0"/>
        <w:adjustRightInd w:val="0"/>
        <w:spacing w:before="120" w:after="120"/>
        <w:textAlignment w:val="baseline"/>
        <w:rPr>
          <w:rFonts w:ascii="Times New Roman" w:hAnsi="Times New Roman" w:cs="Times New Roman"/>
          <w:bCs/>
          <w:sz w:val="24"/>
        </w:rPr>
      </w:pPr>
      <w:r w:rsidRPr="00027E48">
        <w:rPr>
          <w:rFonts w:ascii="Times New Roman" w:hAnsi="Times New Roman" w:cs="Times New Roman"/>
          <w:bCs/>
          <w:sz w:val="24"/>
        </w:rPr>
        <w:t>Proposed project team and résumés</w:t>
      </w:r>
    </w:p>
    <w:p w14:paraId="1FC1F3D7" w14:textId="77777777" w:rsidR="00027E48" w:rsidRPr="00027E48" w:rsidRDefault="00027E48" w:rsidP="00027E48">
      <w:pPr>
        <w:pStyle w:val="ListParagraph"/>
        <w:numPr>
          <w:ilvl w:val="0"/>
          <w:numId w:val="52"/>
        </w:numPr>
        <w:overflowPunct w:val="0"/>
        <w:adjustRightInd w:val="0"/>
        <w:spacing w:before="120" w:after="120"/>
        <w:textAlignment w:val="baseline"/>
        <w:rPr>
          <w:rFonts w:ascii="Times New Roman" w:hAnsi="Times New Roman" w:cs="Times New Roman"/>
          <w:bCs/>
          <w:sz w:val="24"/>
        </w:rPr>
      </w:pPr>
      <w:r w:rsidRPr="00027E48">
        <w:rPr>
          <w:rFonts w:ascii="Times New Roman" w:hAnsi="Times New Roman" w:cs="Times New Roman"/>
          <w:bCs/>
          <w:sz w:val="24"/>
        </w:rPr>
        <w:t xml:space="preserve">Examples of similar </w:t>
      </w:r>
      <w:proofErr w:type="gramStart"/>
      <w:r w:rsidRPr="00027E48">
        <w:rPr>
          <w:rFonts w:ascii="Times New Roman" w:hAnsi="Times New Roman" w:cs="Times New Roman"/>
          <w:bCs/>
          <w:sz w:val="24"/>
        </w:rPr>
        <w:t>recruitments</w:t>
      </w:r>
      <w:proofErr w:type="gramEnd"/>
      <w:r w:rsidRPr="00027E48">
        <w:rPr>
          <w:rFonts w:ascii="Times New Roman" w:hAnsi="Times New Roman" w:cs="Times New Roman"/>
          <w:bCs/>
          <w:sz w:val="24"/>
        </w:rPr>
        <w:t xml:space="preserve"> completed in the last five years</w:t>
      </w:r>
    </w:p>
    <w:p w14:paraId="6EB443F6" w14:textId="77777777" w:rsidR="00027E48" w:rsidRPr="00027E48" w:rsidRDefault="00027E48" w:rsidP="00027E48">
      <w:pPr>
        <w:pStyle w:val="ListParagraph"/>
        <w:numPr>
          <w:ilvl w:val="0"/>
          <w:numId w:val="52"/>
        </w:numPr>
        <w:overflowPunct w:val="0"/>
        <w:adjustRightInd w:val="0"/>
        <w:spacing w:before="120" w:after="120"/>
        <w:textAlignment w:val="baseline"/>
        <w:rPr>
          <w:rFonts w:ascii="Times New Roman" w:hAnsi="Times New Roman" w:cs="Times New Roman"/>
          <w:bCs/>
          <w:sz w:val="24"/>
        </w:rPr>
      </w:pPr>
      <w:r w:rsidRPr="00027E48">
        <w:rPr>
          <w:rFonts w:ascii="Times New Roman" w:hAnsi="Times New Roman" w:cs="Times New Roman"/>
          <w:bCs/>
          <w:sz w:val="24"/>
        </w:rPr>
        <w:t>Proposed timeline</w:t>
      </w:r>
    </w:p>
    <w:p w14:paraId="14A031CD" w14:textId="77777777" w:rsidR="00027E48" w:rsidRPr="00027E48" w:rsidRDefault="00027E48" w:rsidP="00027E48">
      <w:pPr>
        <w:pStyle w:val="ListParagraph"/>
        <w:numPr>
          <w:ilvl w:val="0"/>
          <w:numId w:val="52"/>
        </w:numPr>
        <w:overflowPunct w:val="0"/>
        <w:adjustRightInd w:val="0"/>
        <w:spacing w:before="120" w:after="120"/>
        <w:textAlignment w:val="baseline"/>
        <w:rPr>
          <w:rFonts w:ascii="Times New Roman" w:hAnsi="Times New Roman" w:cs="Times New Roman"/>
          <w:bCs/>
          <w:sz w:val="24"/>
        </w:rPr>
      </w:pPr>
      <w:r w:rsidRPr="00027E48">
        <w:rPr>
          <w:rFonts w:ascii="Times New Roman" w:hAnsi="Times New Roman" w:cs="Times New Roman"/>
          <w:bCs/>
          <w:sz w:val="24"/>
        </w:rPr>
        <w:t>Fee structure (fixed fee preferred)</w:t>
      </w:r>
    </w:p>
    <w:p w14:paraId="60A33BA5" w14:textId="77777777" w:rsidR="00027E48" w:rsidRPr="00027E48" w:rsidRDefault="00027E48" w:rsidP="00027E48">
      <w:pPr>
        <w:pStyle w:val="ListParagraph"/>
        <w:numPr>
          <w:ilvl w:val="0"/>
          <w:numId w:val="52"/>
        </w:numPr>
        <w:overflowPunct w:val="0"/>
        <w:adjustRightInd w:val="0"/>
        <w:spacing w:before="120" w:after="120"/>
        <w:textAlignment w:val="baseline"/>
        <w:rPr>
          <w:rFonts w:ascii="Times New Roman" w:hAnsi="Times New Roman" w:cs="Times New Roman"/>
          <w:bCs/>
          <w:sz w:val="24"/>
        </w:rPr>
      </w:pPr>
      <w:r w:rsidRPr="00027E48">
        <w:rPr>
          <w:rFonts w:ascii="Times New Roman" w:hAnsi="Times New Roman" w:cs="Times New Roman"/>
          <w:bCs/>
          <w:sz w:val="24"/>
        </w:rPr>
        <w:t>References (minimum of three municipal clients)</w:t>
      </w:r>
    </w:p>
    <w:p w14:paraId="04A85850" w14:textId="77777777" w:rsidR="004E6333" w:rsidRPr="00027E48" w:rsidRDefault="004E6333" w:rsidP="004E6333">
      <w:pPr>
        <w:pStyle w:val="ListParagraph"/>
        <w:widowControl/>
        <w:overflowPunct w:val="0"/>
        <w:adjustRightInd w:val="0"/>
        <w:spacing w:before="120" w:after="120"/>
        <w:ind w:left="360" w:firstLine="0"/>
        <w:textAlignment w:val="baseline"/>
        <w:rPr>
          <w:rFonts w:ascii="Times New Roman" w:hAnsi="Times New Roman" w:cs="Times New Roman"/>
          <w:b/>
          <w:sz w:val="24"/>
        </w:rPr>
      </w:pPr>
    </w:p>
    <w:sectPr w:rsidR="004E6333" w:rsidRPr="00027E48" w:rsidSect="00D056E6">
      <w:pgSz w:w="12240" w:h="15840"/>
      <w:pgMar w:top="1152" w:right="1152" w:bottom="1152" w:left="810" w:header="720" w:footer="39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1D7E7D" w14:textId="77777777" w:rsidR="00B56657" w:rsidRDefault="00B56657" w:rsidP="00436289">
      <w:r>
        <w:separator/>
      </w:r>
    </w:p>
  </w:endnote>
  <w:endnote w:type="continuationSeparator" w:id="0">
    <w:p w14:paraId="1CC6D660" w14:textId="77777777" w:rsidR="00B56657" w:rsidRDefault="00B56657" w:rsidP="00436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03AE4D" w14:textId="77777777" w:rsidR="00B56657" w:rsidRDefault="00B56657" w:rsidP="00436289">
      <w:r>
        <w:separator/>
      </w:r>
    </w:p>
  </w:footnote>
  <w:footnote w:type="continuationSeparator" w:id="0">
    <w:p w14:paraId="7FD3D28C" w14:textId="77777777" w:rsidR="00B56657" w:rsidRDefault="00B56657" w:rsidP="004362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D46F1"/>
    <w:multiLevelType w:val="hybridMultilevel"/>
    <w:tmpl w:val="D0C6F936"/>
    <w:lvl w:ilvl="0" w:tplc="279C195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05374267"/>
    <w:multiLevelType w:val="hybridMultilevel"/>
    <w:tmpl w:val="5CA6B71C"/>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5D979C3"/>
    <w:multiLevelType w:val="multilevel"/>
    <w:tmpl w:val="F6A003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4569EE"/>
    <w:multiLevelType w:val="hybridMultilevel"/>
    <w:tmpl w:val="823470F6"/>
    <w:lvl w:ilvl="0" w:tplc="04090001">
      <w:start w:val="1"/>
      <w:numFmt w:val="bullet"/>
      <w:lvlText w:val=""/>
      <w:lvlJc w:val="left"/>
      <w:pPr>
        <w:ind w:left="1670" w:hanging="360"/>
      </w:pPr>
      <w:rPr>
        <w:rFonts w:ascii="Symbol" w:hAnsi="Symbol" w:hint="default"/>
      </w:rPr>
    </w:lvl>
    <w:lvl w:ilvl="1" w:tplc="04090003" w:tentative="1">
      <w:start w:val="1"/>
      <w:numFmt w:val="bullet"/>
      <w:lvlText w:val="o"/>
      <w:lvlJc w:val="left"/>
      <w:pPr>
        <w:ind w:left="2390" w:hanging="360"/>
      </w:pPr>
      <w:rPr>
        <w:rFonts w:ascii="Courier New" w:hAnsi="Courier New" w:cs="Courier New" w:hint="default"/>
      </w:rPr>
    </w:lvl>
    <w:lvl w:ilvl="2" w:tplc="04090005" w:tentative="1">
      <w:start w:val="1"/>
      <w:numFmt w:val="bullet"/>
      <w:lvlText w:val=""/>
      <w:lvlJc w:val="left"/>
      <w:pPr>
        <w:ind w:left="3110" w:hanging="360"/>
      </w:pPr>
      <w:rPr>
        <w:rFonts w:ascii="Wingdings" w:hAnsi="Wingdings" w:hint="default"/>
      </w:rPr>
    </w:lvl>
    <w:lvl w:ilvl="3" w:tplc="04090001" w:tentative="1">
      <w:start w:val="1"/>
      <w:numFmt w:val="bullet"/>
      <w:lvlText w:val=""/>
      <w:lvlJc w:val="left"/>
      <w:pPr>
        <w:ind w:left="3830" w:hanging="360"/>
      </w:pPr>
      <w:rPr>
        <w:rFonts w:ascii="Symbol" w:hAnsi="Symbol" w:hint="default"/>
      </w:rPr>
    </w:lvl>
    <w:lvl w:ilvl="4" w:tplc="04090003" w:tentative="1">
      <w:start w:val="1"/>
      <w:numFmt w:val="bullet"/>
      <w:lvlText w:val="o"/>
      <w:lvlJc w:val="left"/>
      <w:pPr>
        <w:ind w:left="4550" w:hanging="360"/>
      </w:pPr>
      <w:rPr>
        <w:rFonts w:ascii="Courier New" w:hAnsi="Courier New" w:cs="Courier New" w:hint="default"/>
      </w:rPr>
    </w:lvl>
    <w:lvl w:ilvl="5" w:tplc="04090005" w:tentative="1">
      <w:start w:val="1"/>
      <w:numFmt w:val="bullet"/>
      <w:lvlText w:val=""/>
      <w:lvlJc w:val="left"/>
      <w:pPr>
        <w:ind w:left="5270" w:hanging="360"/>
      </w:pPr>
      <w:rPr>
        <w:rFonts w:ascii="Wingdings" w:hAnsi="Wingdings" w:hint="default"/>
      </w:rPr>
    </w:lvl>
    <w:lvl w:ilvl="6" w:tplc="04090001" w:tentative="1">
      <w:start w:val="1"/>
      <w:numFmt w:val="bullet"/>
      <w:lvlText w:val=""/>
      <w:lvlJc w:val="left"/>
      <w:pPr>
        <w:ind w:left="5990" w:hanging="360"/>
      </w:pPr>
      <w:rPr>
        <w:rFonts w:ascii="Symbol" w:hAnsi="Symbol" w:hint="default"/>
      </w:rPr>
    </w:lvl>
    <w:lvl w:ilvl="7" w:tplc="04090003" w:tentative="1">
      <w:start w:val="1"/>
      <w:numFmt w:val="bullet"/>
      <w:lvlText w:val="o"/>
      <w:lvlJc w:val="left"/>
      <w:pPr>
        <w:ind w:left="6710" w:hanging="360"/>
      </w:pPr>
      <w:rPr>
        <w:rFonts w:ascii="Courier New" w:hAnsi="Courier New" w:cs="Courier New" w:hint="default"/>
      </w:rPr>
    </w:lvl>
    <w:lvl w:ilvl="8" w:tplc="04090005" w:tentative="1">
      <w:start w:val="1"/>
      <w:numFmt w:val="bullet"/>
      <w:lvlText w:val=""/>
      <w:lvlJc w:val="left"/>
      <w:pPr>
        <w:ind w:left="7430" w:hanging="360"/>
      </w:pPr>
      <w:rPr>
        <w:rFonts w:ascii="Wingdings" w:hAnsi="Wingdings" w:hint="default"/>
      </w:rPr>
    </w:lvl>
  </w:abstractNum>
  <w:abstractNum w:abstractNumId="4" w15:restartNumberingAfterBreak="0">
    <w:nsid w:val="0C886340"/>
    <w:multiLevelType w:val="multilevel"/>
    <w:tmpl w:val="9BA48596"/>
    <w:lvl w:ilvl="0">
      <w:start w:val="6"/>
      <w:numFmt w:val="decimal"/>
      <w:lvlText w:val="%1"/>
      <w:lvlJc w:val="left"/>
      <w:pPr>
        <w:tabs>
          <w:tab w:val="num" w:pos="360"/>
        </w:tabs>
        <w:ind w:left="360" w:hanging="360"/>
      </w:pPr>
      <w:rPr>
        <w:rFonts w:hint="default"/>
      </w:rPr>
    </w:lvl>
    <w:lvl w:ilvl="1">
      <w:start w:val="7"/>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15:restartNumberingAfterBreak="0">
    <w:nsid w:val="0DCB5114"/>
    <w:multiLevelType w:val="multilevel"/>
    <w:tmpl w:val="0C9C0F54"/>
    <w:lvl w:ilvl="0">
      <w:start w:val="19"/>
      <w:numFmt w:val="decimal"/>
      <w:lvlText w:val="%1"/>
      <w:lvlJc w:val="left"/>
      <w:pPr>
        <w:tabs>
          <w:tab w:val="num" w:pos="360"/>
        </w:tabs>
        <w:ind w:left="360" w:hanging="360"/>
      </w:pPr>
      <w:rPr>
        <w:rFonts w:ascii="Times New Roman" w:hAnsi="Times New Roman" w:cs="Times New Roman" w:hint="default"/>
        <w:b/>
        <w:sz w:val="20"/>
        <w:szCs w:val="20"/>
      </w:rPr>
    </w:lvl>
    <w:lvl w:ilvl="1">
      <w:start w:val="1"/>
      <w:numFmt w:val="decimal"/>
      <w:lvlText w:val="%1.%2"/>
      <w:lvlJc w:val="left"/>
      <w:pPr>
        <w:tabs>
          <w:tab w:val="num" w:pos="1170"/>
        </w:tabs>
        <w:ind w:left="1170" w:hanging="360"/>
      </w:pPr>
      <w:rPr>
        <w:rFonts w:hint="default"/>
        <w:b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6" w15:restartNumberingAfterBreak="0">
    <w:nsid w:val="104B3C16"/>
    <w:multiLevelType w:val="multilevel"/>
    <w:tmpl w:val="8BC4740A"/>
    <w:lvl w:ilvl="0">
      <w:start w:val="2"/>
      <w:numFmt w:val="decimal"/>
      <w:lvlText w:val="%1"/>
      <w:lvlJc w:val="left"/>
      <w:pPr>
        <w:tabs>
          <w:tab w:val="num" w:pos="360"/>
        </w:tabs>
        <w:ind w:left="36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200"/>
        </w:tabs>
        <w:ind w:left="7200" w:hanging="1440"/>
      </w:pPr>
    </w:lvl>
  </w:abstractNum>
  <w:abstractNum w:abstractNumId="7" w15:restartNumberingAfterBreak="0">
    <w:nsid w:val="113A15F4"/>
    <w:multiLevelType w:val="hybridMultilevel"/>
    <w:tmpl w:val="CA6AD88A"/>
    <w:lvl w:ilvl="0" w:tplc="08D07046">
      <w:start w:val="23"/>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5E657D"/>
    <w:multiLevelType w:val="hybridMultilevel"/>
    <w:tmpl w:val="FE5EFD16"/>
    <w:lvl w:ilvl="0" w:tplc="C4B617F2">
      <w:start w:val="1"/>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1677041B"/>
    <w:multiLevelType w:val="hybridMultilevel"/>
    <w:tmpl w:val="6F2C426C"/>
    <w:lvl w:ilvl="0" w:tplc="9A4615EA">
      <w:numFmt w:val="bullet"/>
      <w:lvlText w:val="•"/>
      <w:lvlJc w:val="left"/>
      <w:pPr>
        <w:ind w:left="460" w:hanging="360"/>
      </w:pPr>
      <w:rPr>
        <w:rFonts w:ascii="Cambria" w:eastAsia="Cambria" w:hAnsi="Cambria" w:cs="Cambria" w:hint="default"/>
        <w:spacing w:val="-2"/>
        <w:w w:val="100"/>
        <w:sz w:val="24"/>
        <w:szCs w:val="24"/>
        <w:lang w:val="en-US" w:eastAsia="en-US" w:bidi="en-US"/>
      </w:rPr>
    </w:lvl>
    <w:lvl w:ilvl="1" w:tplc="259064AA">
      <w:numFmt w:val="bullet"/>
      <w:lvlText w:val="-"/>
      <w:lvlJc w:val="left"/>
      <w:pPr>
        <w:ind w:left="1180" w:hanging="360"/>
      </w:pPr>
      <w:rPr>
        <w:rFonts w:ascii="Cambria" w:eastAsia="Cambria" w:hAnsi="Cambria" w:cs="Cambria" w:hint="default"/>
        <w:spacing w:val="-3"/>
        <w:w w:val="100"/>
        <w:sz w:val="24"/>
        <w:szCs w:val="24"/>
        <w:lang w:val="en-US" w:eastAsia="en-US" w:bidi="en-US"/>
      </w:rPr>
    </w:lvl>
    <w:lvl w:ilvl="2" w:tplc="6DC8EC2C">
      <w:numFmt w:val="bullet"/>
      <w:lvlText w:val="•"/>
      <w:lvlJc w:val="left"/>
      <w:pPr>
        <w:ind w:left="2255" w:hanging="360"/>
      </w:pPr>
      <w:rPr>
        <w:rFonts w:hint="default"/>
        <w:lang w:val="en-US" w:eastAsia="en-US" w:bidi="en-US"/>
      </w:rPr>
    </w:lvl>
    <w:lvl w:ilvl="3" w:tplc="19DC7DAA">
      <w:numFmt w:val="bullet"/>
      <w:lvlText w:val="•"/>
      <w:lvlJc w:val="left"/>
      <w:pPr>
        <w:ind w:left="3331" w:hanging="360"/>
      </w:pPr>
      <w:rPr>
        <w:rFonts w:hint="default"/>
        <w:lang w:val="en-US" w:eastAsia="en-US" w:bidi="en-US"/>
      </w:rPr>
    </w:lvl>
    <w:lvl w:ilvl="4" w:tplc="4CC820FC">
      <w:numFmt w:val="bullet"/>
      <w:lvlText w:val="•"/>
      <w:lvlJc w:val="left"/>
      <w:pPr>
        <w:ind w:left="4406" w:hanging="360"/>
      </w:pPr>
      <w:rPr>
        <w:rFonts w:hint="default"/>
        <w:lang w:val="en-US" w:eastAsia="en-US" w:bidi="en-US"/>
      </w:rPr>
    </w:lvl>
    <w:lvl w:ilvl="5" w:tplc="B3369FB4">
      <w:numFmt w:val="bullet"/>
      <w:lvlText w:val="•"/>
      <w:lvlJc w:val="left"/>
      <w:pPr>
        <w:ind w:left="5482" w:hanging="360"/>
      </w:pPr>
      <w:rPr>
        <w:rFonts w:hint="default"/>
        <w:lang w:val="en-US" w:eastAsia="en-US" w:bidi="en-US"/>
      </w:rPr>
    </w:lvl>
    <w:lvl w:ilvl="6" w:tplc="33441834">
      <w:numFmt w:val="bullet"/>
      <w:lvlText w:val="•"/>
      <w:lvlJc w:val="left"/>
      <w:pPr>
        <w:ind w:left="6557" w:hanging="360"/>
      </w:pPr>
      <w:rPr>
        <w:rFonts w:hint="default"/>
        <w:lang w:val="en-US" w:eastAsia="en-US" w:bidi="en-US"/>
      </w:rPr>
    </w:lvl>
    <w:lvl w:ilvl="7" w:tplc="E3B63A32">
      <w:numFmt w:val="bullet"/>
      <w:lvlText w:val="•"/>
      <w:lvlJc w:val="left"/>
      <w:pPr>
        <w:ind w:left="7633" w:hanging="360"/>
      </w:pPr>
      <w:rPr>
        <w:rFonts w:hint="default"/>
        <w:lang w:val="en-US" w:eastAsia="en-US" w:bidi="en-US"/>
      </w:rPr>
    </w:lvl>
    <w:lvl w:ilvl="8" w:tplc="1E646252">
      <w:numFmt w:val="bullet"/>
      <w:lvlText w:val="•"/>
      <w:lvlJc w:val="left"/>
      <w:pPr>
        <w:ind w:left="8708" w:hanging="360"/>
      </w:pPr>
      <w:rPr>
        <w:rFonts w:hint="default"/>
        <w:lang w:val="en-US" w:eastAsia="en-US" w:bidi="en-US"/>
      </w:rPr>
    </w:lvl>
  </w:abstractNum>
  <w:abstractNum w:abstractNumId="10" w15:restartNumberingAfterBreak="0">
    <w:nsid w:val="18663088"/>
    <w:multiLevelType w:val="hybridMultilevel"/>
    <w:tmpl w:val="F6F0FB20"/>
    <w:lvl w:ilvl="0" w:tplc="A1A6DC46">
      <w:start w:val="1"/>
      <w:numFmt w:val="decimal"/>
      <w:lvlText w:val="%1."/>
      <w:lvlJc w:val="left"/>
      <w:pPr>
        <w:ind w:left="230" w:hanging="723"/>
      </w:pPr>
      <w:rPr>
        <w:rFonts w:ascii="Cambria" w:eastAsia="Cambria" w:hAnsi="Cambria" w:cs="Cambria" w:hint="default"/>
        <w:spacing w:val="-13"/>
        <w:w w:val="100"/>
        <w:sz w:val="24"/>
        <w:szCs w:val="24"/>
        <w:lang w:val="en-US" w:eastAsia="en-US" w:bidi="en-US"/>
      </w:rPr>
    </w:lvl>
    <w:lvl w:ilvl="1" w:tplc="0DD27C5E">
      <w:start w:val="1"/>
      <w:numFmt w:val="decimal"/>
      <w:lvlText w:val="%2."/>
      <w:lvlJc w:val="left"/>
      <w:pPr>
        <w:ind w:left="820" w:hanging="360"/>
      </w:pPr>
      <w:rPr>
        <w:rFonts w:ascii="Cambria" w:eastAsia="Cambria" w:hAnsi="Cambria" w:cs="Cambria" w:hint="default"/>
        <w:spacing w:val="-27"/>
        <w:w w:val="100"/>
        <w:sz w:val="24"/>
        <w:szCs w:val="24"/>
        <w:lang w:val="en-US" w:eastAsia="en-US" w:bidi="en-US"/>
      </w:rPr>
    </w:lvl>
    <w:lvl w:ilvl="2" w:tplc="C2EEA0CC">
      <w:numFmt w:val="bullet"/>
      <w:lvlText w:val="•"/>
      <w:lvlJc w:val="left"/>
      <w:pPr>
        <w:ind w:left="1935" w:hanging="360"/>
      </w:pPr>
      <w:rPr>
        <w:rFonts w:hint="default"/>
        <w:lang w:val="en-US" w:eastAsia="en-US" w:bidi="en-US"/>
      </w:rPr>
    </w:lvl>
    <w:lvl w:ilvl="3" w:tplc="43A44F56">
      <w:numFmt w:val="bullet"/>
      <w:lvlText w:val="•"/>
      <w:lvlJc w:val="left"/>
      <w:pPr>
        <w:ind w:left="3051" w:hanging="360"/>
      </w:pPr>
      <w:rPr>
        <w:rFonts w:hint="default"/>
        <w:lang w:val="en-US" w:eastAsia="en-US" w:bidi="en-US"/>
      </w:rPr>
    </w:lvl>
    <w:lvl w:ilvl="4" w:tplc="FB86E5C0">
      <w:numFmt w:val="bullet"/>
      <w:lvlText w:val="•"/>
      <w:lvlJc w:val="left"/>
      <w:pPr>
        <w:ind w:left="4166" w:hanging="360"/>
      </w:pPr>
      <w:rPr>
        <w:rFonts w:hint="default"/>
        <w:lang w:val="en-US" w:eastAsia="en-US" w:bidi="en-US"/>
      </w:rPr>
    </w:lvl>
    <w:lvl w:ilvl="5" w:tplc="7B5AA262">
      <w:numFmt w:val="bullet"/>
      <w:lvlText w:val="•"/>
      <w:lvlJc w:val="left"/>
      <w:pPr>
        <w:ind w:left="5282" w:hanging="360"/>
      </w:pPr>
      <w:rPr>
        <w:rFonts w:hint="default"/>
        <w:lang w:val="en-US" w:eastAsia="en-US" w:bidi="en-US"/>
      </w:rPr>
    </w:lvl>
    <w:lvl w:ilvl="6" w:tplc="14CE6412">
      <w:numFmt w:val="bullet"/>
      <w:lvlText w:val="•"/>
      <w:lvlJc w:val="left"/>
      <w:pPr>
        <w:ind w:left="6397" w:hanging="360"/>
      </w:pPr>
      <w:rPr>
        <w:rFonts w:hint="default"/>
        <w:lang w:val="en-US" w:eastAsia="en-US" w:bidi="en-US"/>
      </w:rPr>
    </w:lvl>
    <w:lvl w:ilvl="7" w:tplc="8714AB60">
      <w:numFmt w:val="bullet"/>
      <w:lvlText w:val="•"/>
      <w:lvlJc w:val="left"/>
      <w:pPr>
        <w:ind w:left="7513" w:hanging="360"/>
      </w:pPr>
      <w:rPr>
        <w:rFonts w:hint="default"/>
        <w:lang w:val="en-US" w:eastAsia="en-US" w:bidi="en-US"/>
      </w:rPr>
    </w:lvl>
    <w:lvl w:ilvl="8" w:tplc="2EACEAF4">
      <w:numFmt w:val="bullet"/>
      <w:lvlText w:val="•"/>
      <w:lvlJc w:val="left"/>
      <w:pPr>
        <w:ind w:left="8628" w:hanging="360"/>
      </w:pPr>
      <w:rPr>
        <w:rFonts w:hint="default"/>
        <w:lang w:val="en-US" w:eastAsia="en-US" w:bidi="en-US"/>
      </w:rPr>
    </w:lvl>
  </w:abstractNum>
  <w:abstractNum w:abstractNumId="11" w15:restartNumberingAfterBreak="0">
    <w:nsid w:val="1ABE302E"/>
    <w:multiLevelType w:val="hybridMultilevel"/>
    <w:tmpl w:val="435C8810"/>
    <w:lvl w:ilvl="0" w:tplc="6E648F76">
      <w:start w:val="2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B123E97"/>
    <w:multiLevelType w:val="hybridMultilevel"/>
    <w:tmpl w:val="DBEECB08"/>
    <w:lvl w:ilvl="0" w:tplc="0409000F">
      <w:start w:val="1"/>
      <w:numFmt w:val="decimal"/>
      <w:lvlText w:val="%1."/>
      <w:lvlJc w:val="left"/>
      <w:pPr>
        <w:tabs>
          <w:tab w:val="num" w:pos="1440"/>
        </w:tabs>
        <w:ind w:left="144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1BFE280F"/>
    <w:multiLevelType w:val="multilevel"/>
    <w:tmpl w:val="FF32C39A"/>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D784847"/>
    <w:multiLevelType w:val="hybridMultilevel"/>
    <w:tmpl w:val="5E6CDA4A"/>
    <w:lvl w:ilvl="0" w:tplc="E5CA0D08">
      <w:start w:val="1"/>
      <w:numFmt w:val="decimal"/>
      <w:lvlText w:val="%1."/>
      <w:lvlJc w:val="left"/>
      <w:pPr>
        <w:ind w:left="950" w:hanging="360"/>
      </w:pPr>
      <w:rPr>
        <w:rFonts w:hint="default"/>
      </w:rPr>
    </w:lvl>
    <w:lvl w:ilvl="1" w:tplc="04090019" w:tentative="1">
      <w:start w:val="1"/>
      <w:numFmt w:val="lowerLetter"/>
      <w:lvlText w:val="%2."/>
      <w:lvlJc w:val="left"/>
      <w:pPr>
        <w:ind w:left="1670" w:hanging="360"/>
      </w:pPr>
    </w:lvl>
    <w:lvl w:ilvl="2" w:tplc="0409001B" w:tentative="1">
      <w:start w:val="1"/>
      <w:numFmt w:val="lowerRoman"/>
      <w:lvlText w:val="%3."/>
      <w:lvlJc w:val="right"/>
      <w:pPr>
        <w:ind w:left="2390" w:hanging="180"/>
      </w:pPr>
    </w:lvl>
    <w:lvl w:ilvl="3" w:tplc="0409000F" w:tentative="1">
      <w:start w:val="1"/>
      <w:numFmt w:val="decimal"/>
      <w:lvlText w:val="%4."/>
      <w:lvlJc w:val="left"/>
      <w:pPr>
        <w:ind w:left="3110" w:hanging="360"/>
      </w:pPr>
    </w:lvl>
    <w:lvl w:ilvl="4" w:tplc="04090019" w:tentative="1">
      <w:start w:val="1"/>
      <w:numFmt w:val="lowerLetter"/>
      <w:lvlText w:val="%5."/>
      <w:lvlJc w:val="left"/>
      <w:pPr>
        <w:ind w:left="3830" w:hanging="360"/>
      </w:pPr>
    </w:lvl>
    <w:lvl w:ilvl="5" w:tplc="0409001B" w:tentative="1">
      <w:start w:val="1"/>
      <w:numFmt w:val="lowerRoman"/>
      <w:lvlText w:val="%6."/>
      <w:lvlJc w:val="right"/>
      <w:pPr>
        <w:ind w:left="4550" w:hanging="180"/>
      </w:pPr>
    </w:lvl>
    <w:lvl w:ilvl="6" w:tplc="0409000F" w:tentative="1">
      <w:start w:val="1"/>
      <w:numFmt w:val="decimal"/>
      <w:lvlText w:val="%7."/>
      <w:lvlJc w:val="left"/>
      <w:pPr>
        <w:ind w:left="5270" w:hanging="360"/>
      </w:pPr>
    </w:lvl>
    <w:lvl w:ilvl="7" w:tplc="04090019" w:tentative="1">
      <w:start w:val="1"/>
      <w:numFmt w:val="lowerLetter"/>
      <w:lvlText w:val="%8."/>
      <w:lvlJc w:val="left"/>
      <w:pPr>
        <w:ind w:left="5990" w:hanging="360"/>
      </w:pPr>
    </w:lvl>
    <w:lvl w:ilvl="8" w:tplc="0409001B" w:tentative="1">
      <w:start w:val="1"/>
      <w:numFmt w:val="lowerRoman"/>
      <w:lvlText w:val="%9."/>
      <w:lvlJc w:val="right"/>
      <w:pPr>
        <w:ind w:left="6710" w:hanging="180"/>
      </w:pPr>
    </w:lvl>
  </w:abstractNum>
  <w:abstractNum w:abstractNumId="15" w15:restartNumberingAfterBreak="0">
    <w:nsid w:val="1D917102"/>
    <w:multiLevelType w:val="hybridMultilevel"/>
    <w:tmpl w:val="110690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F541E8A"/>
    <w:multiLevelType w:val="multilevel"/>
    <w:tmpl w:val="EE26E7E6"/>
    <w:lvl w:ilvl="0">
      <w:start w:val="6"/>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2374DAD"/>
    <w:multiLevelType w:val="multilevel"/>
    <w:tmpl w:val="EE26E7E6"/>
    <w:lvl w:ilvl="0">
      <w:start w:val="6"/>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32E64AE"/>
    <w:multiLevelType w:val="multilevel"/>
    <w:tmpl w:val="5A0034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48A0A0C"/>
    <w:multiLevelType w:val="hybridMultilevel"/>
    <w:tmpl w:val="4FCCD61A"/>
    <w:lvl w:ilvl="0" w:tplc="639CDC98">
      <w:numFmt w:val="bullet"/>
      <w:lvlText w:val="•"/>
      <w:lvlJc w:val="left"/>
      <w:pPr>
        <w:ind w:left="820" w:hanging="720"/>
      </w:pPr>
      <w:rPr>
        <w:rFonts w:ascii="Cambria" w:eastAsia="Cambria" w:hAnsi="Cambria" w:cs="Cambria" w:hint="default"/>
        <w:spacing w:val="-2"/>
        <w:w w:val="100"/>
        <w:sz w:val="24"/>
        <w:szCs w:val="24"/>
        <w:lang w:val="en-US" w:eastAsia="en-US" w:bidi="en-US"/>
      </w:rPr>
    </w:lvl>
    <w:lvl w:ilvl="1" w:tplc="56AC8DE8">
      <w:numFmt w:val="bullet"/>
      <w:lvlText w:val="•"/>
      <w:lvlJc w:val="left"/>
      <w:pPr>
        <w:ind w:left="950" w:hanging="720"/>
      </w:pPr>
      <w:rPr>
        <w:rFonts w:ascii="Times New Roman" w:eastAsia="Times New Roman" w:hAnsi="Times New Roman" w:cs="Times New Roman" w:hint="default"/>
        <w:w w:val="98"/>
        <w:sz w:val="24"/>
        <w:szCs w:val="24"/>
        <w:lang w:val="en-US" w:eastAsia="en-US" w:bidi="en-US"/>
      </w:rPr>
    </w:lvl>
    <w:lvl w:ilvl="2" w:tplc="885A648C">
      <w:numFmt w:val="bullet"/>
      <w:lvlText w:val="•"/>
      <w:lvlJc w:val="left"/>
      <w:pPr>
        <w:ind w:left="2060" w:hanging="720"/>
      </w:pPr>
      <w:rPr>
        <w:rFonts w:hint="default"/>
        <w:lang w:val="en-US" w:eastAsia="en-US" w:bidi="en-US"/>
      </w:rPr>
    </w:lvl>
    <w:lvl w:ilvl="3" w:tplc="B71C23A2">
      <w:numFmt w:val="bullet"/>
      <w:lvlText w:val="•"/>
      <w:lvlJc w:val="left"/>
      <w:pPr>
        <w:ind w:left="3160" w:hanging="720"/>
      </w:pPr>
      <w:rPr>
        <w:rFonts w:hint="default"/>
        <w:lang w:val="en-US" w:eastAsia="en-US" w:bidi="en-US"/>
      </w:rPr>
    </w:lvl>
    <w:lvl w:ilvl="4" w:tplc="50CE5BBE">
      <w:numFmt w:val="bullet"/>
      <w:lvlText w:val="•"/>
      <w:lvlJc w:val="left"/>
      <w:pPr>
        <w:ind w:left="4260" w:hanging="720"/>
      </w:pPr>
      <w:rPr>
        <w:rFonts w:hint="default"/>
        <w:lang w:val="en-US" w:eastAsia="en-US" w:bidi="en-US"/>
      </w:rPr>
    </w:lvl>
    <w:lvl w:ilvl="5" w:tplc="DD22FBCC">
      <w:numFmt w:val="bullet"/>
      <w:lvlText w:val="•"/>
      <w:lvlJc w:val="left"/>
      <w:pPr>
        <w:ind w:left="5360" w:hanging="720"/>
      </w:pPr>
      <w:rPr>
        <w:rFonts w:hint="default"/>
        <w:lang w:val="en-US" w:eastAsia="en-US" w:bidi="en-US"/>
      </w:rPr>
    </w:lvl>
    <w:lvl w:ilvl="6" w:tplc="7DDA8F60">
      <w:numFmt w:val="bullet"/>
      <w:lvlText w:val="•"/>
      <w:lvlJc w:val="left"/>
      <w:pPr>
        <w:ind w:left="6460" w:hanging="720"/>
      </w:pPr>
      <w:rPr>
        <w:rFonts w:hint="default"/>
        <w:lang w:val="en-US" w:eastAsia="en-US" w:bidi="en-US"/>
      </w:rPr>
    </w:lvl>
    <w:lvl w:ilvl="7" w:tplc="C5F6F59E">
      <w:numFmt w:val="bullet"/>
      <w:lvlText w:val="•"/>
      <w:lvlJc w:val="left"/>
      <w:pPr>
        <w:ind w:left="7560" w:hanging="720"/>
      </w:pPr>
      <w:rPr>
        <w:rFonts w:hint="default"/>
        <w:lang w:val="en-US" w:eastAsia="en-US" w:bidi="en-US"/>
      </w:rPr>
    </w:lvl>
    <w:lvl w:ilvl="8" w:tplc="36FA7880">
      <w:numFmt w:val="bullet"/>
      <w:lvlText w:val="•"/>
      <w:lvlJc w:val="left"/>
      <w:pPr>
        <w:ind w:left="8660" w:hanging="720"/>
      </w:pPr>
      <w:rPr>
        <w:rFonts w:hint="default"/>
        <w:lang w:val="en-US" w:eastAsia="en-US" w:bidi="en-US"/>
      </w:rPr>
    </w:lvl>
  </w:abstractNum>
  <w:abstractNum w:abstractNumId="20" w15:restartNumberingAfterBreak="0">
    <w:nsid w:val="24BA1A8B"/>
    <w:multiLevelType w:val="multilevel"/>
    <w:tmpl w:val="F4AE3E36"/>
    <w:lvl w:ilvl="0">
      <w:start w:val="13"/>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21" w15:restartNumberingAfterBreak="0">
    <w:nsid w:val="28F75111"/>
    <w:multiLevelType w:val="multilevel"/>
    <w:tmpl w:val="CCEE4542"/>
    <w:lvl w:ilvl="0">
      <w:start w:val="16"/>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22" w15:restartNumberingAfterBreak="0">
    <w:nsid w:val="2B977097"/>
    <w:multiLevelType w:val="hybridMultilevel"/>
    <w:tmpl w:val="C400A7DA"/>
    <w:lvl w:ilvl="0" w:tplc="D52C7CA2">
      <w:start w:val="4"/>
      <w:numFmt w:val="upperRoman"/>
      <w:lvlText w:val="%1."/>
      <w:lvlJc w:val="left"/>
      <w:pPr>
        <w:ind w:left="3960" w:hanging="720"/>
      </w:pPr>
      <w:rPr>
        <w:rFonts w:hint="default"/>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23" w15:restartNumberingAfterBreak="0">
    <w:nsid w:val="2C1F66C8"/>
    <w:multiLevelType w:val="multilevel"/>
    <w:tmpl w:val="A7DAC28E"/>
    <w:lvl w:ilvl="0">
      <w:start w:val="15"/>
      <w:numFmt w:val="decimal"/>
      <w:lvlText w:val="%1"/>
      <w:lvlJc w:val="left"/>
      <w:pPr>
        <w:ind w:left="420" w:hanging="420"/>
      </w:pPr>
      <w:rPr>
        <w:rFonts w:hint="default"/>
      </w:rPr>
    </w:lvl>
    <w:lvl w:ilvl="1">
      <w:start w:val="2"/>
      <w:numFmt w:val="decimal"/>
      <w:lvlText w:val="%1.%2"/>
      <w:lvlJc w:val="left"/>
      <w:pPr>
        <w:ind w:left="2940" w:hanging="420"/>
      </w:pPr>
      <w:rPr>
        <w:rFonts w:hint="default"/>
      </w:rPr>
    </w:lvl>
    <w:lvl w:ilvl="2">
      <w:start w:val="1"/>
      <w:numFmt w:val="decimal"/>
      <w:lvlText w:val="%1.%2.%3"/>
      <w:lvlJc w:val="left"/>
      <w:pPr>
        <w:ind w:left="5760" w:hanging="720"/>
      </w:pPr>
      <w:rPr>
        <w:rFonts w:hint="default"/>
      </w:rPr>
    </w:lvl>
    <w:lvl w:ilvl="3">
      <w:start w:val="1"/>
      <w:numFmt w:val="decimal"/>
      <w:lvlText w:val="%1.%2.%3.%4"/>
      <w:lvlJc w:val="left"/>
      <w:pPr>
        <w:ind w:left="8280" w:hanging="720"/>
      </w:pPr>
      <w:rPr>
        <w:rFonts w:hint="default"/>
      </w:rPr>
    </w:lvl>
    <w:lvl w:ilvl="4">
      <w:start w:val="1"/>
      <w:numFmt w:val="decimal"/>
      <w:lvlText w:val="%1.%2.%3.%4.%5"/>
      <w:lvlJc w:val="left"/>
      <w:pPr>
        <w:ind w:left="11160" w:hanging="1080"/>
      </w:pPr>
      <w:rPr>
        <w:rFonts w:hint="default"/>
      </w:rPr>
    </w:lvl>
    <w:lvl w:ilvl="5">
      <w:start w:val="1"/>
      <w:numFmt w:val="decimal"/>
      <w:lvlText w:val="%1.%2.%3.%4.%5.%6"/>
      <w:lvlJc w:val="left"/>
      <w:pPr>
        <w:ind w:left="13680" w:hanging="1080"/>
      </w:pPr>
      <w:rPr>
        <w:rFonts w:hint="default"/>
      </w:rPr>
    </w:lvl>
    <w:lvl w:ilvl="6">
      <w:start w:val="1"/>
      <w:numFmt w:val="decimal"/>
      <w:lvlText w:val="%1.%2.%3.%4.%5.%6.%7"/>
      <w:lvlJc w:val="left"/>
      <w:pPr>
        <w:ind w:left="16560" w:hanging="1440"/>
      </w:pPr>
      <w:rPr>
        <w:rFonts w:hint="default"/>
      </w:rPr>
    </w:lvl>
    <w:lvl w:ilvl="7">
      <w:start w:val="1"/>
      <w:numFmt w:val="decimal"/>
      <w:lvlText w:val="%1.%2.%3.%4.%5.%6.%7.%8"/>
      <w:lvlJc w:val="left"/>
      <w:pPr>
        <w:ind w:left="19080" w:hanging="1440"/>
      </w:pPr>
      <w:rPr>
        <w:rFonts w:hint="default"/>
      </w:rPr>
    </w:lvl>
    <w:lvl w:ilvl="8">
      <w:start w:val="1"/>
      <w:numFmt w:val="decimal"/>
      <w:lvlText w:val="%1.%2.%3.%4.%5.%6.%7.%8.%9"/>
      <w:lvlJc w:val="left"/>
      <w:pPr>
        <w:ind w:left="21960" w:hanging="1800"/>
      </w:pPr>
      <w:rPr>
        <w:rFonts w:hint="default"/>
      </w:rPr>
    </w:lvl>
  </w:abstractNum>
  <w:abstractNum w:abstractNumId="24" w15:restartNumberingAfterBreak="0">
    <w:nsid w:val="34BB159C"/>
    <w:multiLevelType w:val="hybridMultilevel"/>
    <w:tmpl w:val="8E526564"/>
    <w:lvl w:ilvl="0" w:tplc="70B8B290">
      <w:numFmt w:val="bullet"/>
      <w:lvlText w:val="•"/>
      <w:lvlJc w:val="left"/>
      <w:pPr>
        <w:ind w:left="720" w:hanging="360"/>
      </w:pPr>
      <w:rPr>
        <w:rFonts w:hint="default"/>
        <w:lang w:val="en-US" w:eastAsia="en-US" w:bidi="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69821F4"/>
    <w:multiLevelType w:val="multilevel"/>
    <w:tmpl w:val="3A006E06"/>
    <w:lvl w:ilvl="0">
      <w:start w:val="18"/>
      <w:numFmt w:val="decimal"/>
      <w:lvlText w:val="%1"/>
      <w:lvlJc w:val="left"/>
      <w:pPr>
        <w:tabs>
          <w:tab w:val="num" w:pos="360"/>
        </w:tabs>
        <w:ind w:left="360" w:hanging="360"/>
      </w:pPr>
      <w:rPr>
        <w:rFonts w:hint="default"/>
      </w:rPr>
    </w:lvl>
    <w:lvl w:ilvl="1">
      <w:start w:val="2"/>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26" w15:restartNumberingAfterBreak="0">
    <w:nsid w:val="3AB151F4"/>
    <w:multiLevelType w:val="hybridMultilevel"/>
    <w:tmpl w:val="46EAF45C"/>
    <w:lvl w:ilvl="0" w:tplc="A46AE92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BDF21AB"/>
    <w:multiLevelType w:val="hybridMultilevel"/>
    <w:tmpl w:val="94B8023E"/>
    <w:lvl w:ilvl="0" w:tplc="73643BF4">
      <w:start w:val="1"/>
      <w:numFmt w:val="lowerLetter"/>
      <w:lvlText w:val="%1."/>
      <w:lvlJc w:val="left"/>
      <w:pPr>
        <w:ind w:left="350" w:hanging="221"/>
      </w:pPr>
      <w:rPr>
        <w:rFonts w:ascii="Cambria" w:eastAsia="Cambria" w:hAnsi="Cambria" w:cs="Cambria" w:hint="default"/>
        <w:w w:val="100"/>
        <w:sz w:val="24"/>
        <w:szCs w:val="24"/>
        <w:lang w:val="en-US" w:eastAsia="en-US" w:bidi="en-US"/>
      </w:rPr>
    </w:lvl>
    <w:lvl w:ilvl="1" w:tplc="71EA93B2">
      <w:numFmt w:val="bullet"/>
      <w:lvlText w:val="•"/>
      <w:lvlJc w:val="left"/>
      <w:pPr>
        <w:ind w:left="794" w:hanging="221"/>
      </w:pPr>
      <w:rPr>
        <w:rFonts w:hint="default"/>
        <w:lang w:val="en-US" w:eastAsia="en-US" w:bidi="en-US"/>
      </w:rPr>
    </w:lvl>
    <w:lvl w:ilvl="2" w:tplc="91FE2256">
      <w:numFmt w:val="bullet"/>
      <w:lvlText w:val="•"/>
      <w:lvlJc w:val="left"/>
      <w:pPr>
        <w:ind w:left="1249" w:hanging="221"/>
      </w:pPr>
      <w:rPr>
        <w:rFonts w:hint="default"/>
        <w:lang w:val="en-US" w:eastAsia="en-US" w:bidi="en-US"/>
      </w:rPr>
    </w:lvl>
    <w:lvl w:ilvl="3" w:tplc="B4E8CC16">
      <w:numFmt w:val="bullet"/>
      <w:lvlText w:val="•"/>
      <w:lvlJc w:val="left"/>
      <w:pPr>
        <w:ind w:left="1704" w:hanging="221"/>
      </w:pPr>
      <w:rPr>
        <w:rFonts w:hint="default"/>
        <w:lang w:val="en-US" w:eastAsia="en-US" w:bidi="en-US"/>
      </w:rPr>
    </w:lvl>
    <w:lvl w:ilvl="4" w:tplc="0EA8AB56">
      <w:numFmt w:val="bullet"/>
      <w:lvlText w:val="•"/>
      <w:lvlJc w:val="left"/>
      <w:pPr>
        <w:ind w:left="2159" w:hanging="221"/>
      </w:pPr>
      <w:rPr>
        <w:rFonts w:hint="default"/>
        <w:lang w:val="en-US" w:eastAsia="en-US" w:bidi="en-US"/>
      </w:rPr>
    </w:lvl>
    <w:lvl w:ilvl="5" w:tplc="8298A64A">
      <w:numFmt w:val="bullet"/>
      <w:lvlText w:val="•"/>
      <w:lvlJc w:val="left"/>
      <w:pPr>
        <w:ind w:left="2614" w:hanging="221"/>
      </w:pPr>
      <w:rPr>
        <w:rFonts w:hint="default"/>
        <w:lang w:val="en-US" w:eastAsia="en-US" w:bidi="en-US"/>
      </w:rPr>
    </w:lvl>
    <w:lvl w:ilvl="6" w:tplc="18303366">
      <w:numFmt w:val="bullet"/>
      <w:lvlText w:val="•"/>
      <w:lvlJc w:val="left"/>
      <w:pPr>
        <w:ind w:left="3068" w:hanging="221"/>
      </w:pPr>
      <w:rPr>
        <w:rFonts w:hint="default"/>
        <w:lang w:val="en-US" w:eastAsia="en-US" w:bidi="en-US"/>
      </w:rPr>
    </w:lvl>
    <w:lvl w:ilvl="7" w:tplc="2BC210C4">
      <w:numFmt w:val="bullet"/>
      <w:lvlText w:val="•"/>
      <w:lvlJc w:val="left"/>
      <w:pPr>
        <w:ind w:left="3523" w:hanging="221"/>
      </w:pPr>
      <w:rPr>
        <w:rFonts w:hint="default"/>
        <w:lang w:val="en-US" w:eastAsia="en-US" w:bidi="en-US"/>
      </w:rPr>
    </w:lvl>
    <w:lvl w:ilvl="8" w:tplc="7FD69678">
      <w:numFmt w:val="bullet"/>
      <w:lvlText w:val="•"/>
      <w:lvlJc w:val="left"/>
      <w:pPr>
        <w:ind w:left="3978" w:hanging="221"/>
      </w:pPr>
      <w:rPr>
        <w:rFonts w:hint="default"/>
        <w:lang w:val="en-US" w:eastAsia="en-US" w:bidi="en-US"/>
      </w:rPr>
    </w:lvl>
  </w:abstractNum>
  <w:abstractNum w:abstractNumId="28" w15:restartNumberingAfterBreak="0">
    <w:nsid w:val="3D0B147D"/>
    <w:multiLevelType w:val="hybridMultilevel"/>
    <w:tmpl w:val="425C0EF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32114B8"/>
    <w:multiLevelType w:val="multilevel"/>
    <w:tmpl w:val="01381FB2"/>
    <w:lvl w:ilvl="0">
      <w:start w:val="1"/>
      <w:numFmt w:val="decimal"/>
      <w:lvlText w:val="%1."/>
      <w:lvlJc w:val="left"/>
      <w:pPr>
        <w:ind w:left="1310" w:hanging="360"/>
      </w:pPr>
      <w:rPr>
        <w:rFonts w:hint="default"/>
        <w:b/>
      </w:rPr>
    </w:lvl>
    <w:lvl w:ilvl="1">
      <w:start w:val="1"/>
      <w:numFmt w:val="decimal"/>
      <w:isLgl/>
      <w:lvlText w:val="%1.%2"/>
      <w:lvlJc w:val="left"/>
      <w:pPr>
        <w:ind w:left="1670" w:hanging="360"/>
      </w:pPr>
      <w:rPr>
        <w:rFonts w:hint="default"/>
      </w:rPr>
    </w:lvl>
    <w:lvl w:ilvl="2">
      <w:start w:val="1"/>
      <w:numFmt w:val="decimal"/>
      <w:isLgl/>
      <w:lvlText w:val="%1.%2.%3"/>
      <w:lvlJc w:val="left"/>
      <w:pPr>
        <w:ind w:left="2390" w:hanging="720"/>
      </w:pPr>
      <w:rPr>
        <w:rFonts w:hint="default"/>
      </w:rPr>
    </w:lvl>
    <w:lvl w:ilvl="3">
      <w:start w:val="1"/>
      <w:numFmt w:val="decimal"/>
      <w:isLgl/>
      <w:lvlText w:val="%1.%2.%3.%4"/>
      <w:lvlJc w:val="left"/>
      <w:pPr>
        <w:ind w:left="2750" w:hanging="720"/>
      </w:pPr>
      <w:rPr>
        <w:rFonts w:hint="default"/>
      </w:rPr>
    </w:lvl>
    <w:lvl w:ilvl="4">
      <w:start w:val="1"/>
      <w:numFmt w:val="decimal"/>
      <w:isLgl/>
      <w:lvlText w:val="%1.%2.%3.%4.%5"/>
      <w:lvlJc w:val="left"/>
      <w:pPr>
        <w:ind w:left="3470" w:hanging="1080"/>
      </w:pPr>
      <w:rPr>
        <w:rFonts w:hint="default"/>
      </w:rPr>
    </w:lvl>
    <w:lvl w:ilvl="5">
      <w:start w:val="1"/>
      <w:numFmt w:val="decimal"/>
      <w:isLgl/>
      <w:lvlText w:val="%1.%2.%3.%4.%5.%6"/>
      <w:lvlJc w:val="left"/>
      <w:pPr>
        <w:ind w:left="3830" w:hanging="1080"/>
      </w:pPr>
      <w:rPr>
        <w:rFonts w:hint="default"/>
      </w:rPr>
    </w:lvl>
    <w:lvl w:ilvl="6">
      <w:start w:val="1"/>
      <w:numFmt w:val="decimal"/>
      <w:isLgl/>
      <w:lvlText w:val="%1.%2.%3.%4.%5.%6.%7"/>
      <w:lvlJc w:val="left"/>
      <w:pPr>
        <w:ind w:left="4550" w:hanging="1440"/>
      </w:pPr>
      <w:rPr>
        <w:rFonts w:hint="default"/>
      </w:rPr>
    </w:lvl>
    <w:lvl w:ilvl="7">
      <w:start w:val="1"/>
      <w:numFmt w:val="decimal"/>
      <w:isLgl/>
      <w:lvlText w:val="%1.%2.%3.%4.%5.%6.%7.%8"/>
      <w:lvlJc w:val="left"/>
      <w:pPr>
        <w:ind w:left="4910" w:hanging="1440"/>
      </w:pPr>
      <w:rPr>
        <w:rFonts w:hint="default"/>
      </w:rPr>
    </w:lvl>
    <w:lvl w:ilvl="8">
      <w:start w:val="1"/>
      <w:numFmt w:val="decimal"/>
      <w:isLgl/>
      <w:lvlText w:val="%1.%2.%3.%4.%5.%6.%7.%8.%9"/>
      <w:lvlJc w:val="left"/>
      <w:pPr>
        <w:ind w:left="5630" w:hanging="1800"/>
      </w:pPr>
      <w:rPr>
        <w:rFonts w:hint="default"/>
      </w:rPr>
    </w:lvl>
  </w:abstractNum>
  <w:abstractNum w:abstractNumId="30" w15:restartNumberingAfterBreak="0">
    <w:nsid w:val="45853AE3"/>
    <w:multiLevelType w:val="multilevel"/>
    <w:tmpl w:val="C6D0C908"/>
    <w:lvl w:ilvl="0">
      <w:start w:val="17"/>
      <w:numFmt w:val="decimal"/>
      <w:lvlText w:val="%1"/>
      <w:legacy w:legacy="1" w:legacySpace="120" w:legacyIndent="360"/>
      <w:lvlJc w:val="left"/>
      <w:pPr>
        <w:ind w:left="720" w:hanging="360"/>
      </w:pPr>
    </w:lvl>
    <w:lvl w:ilvl="1">
      <w:start w:val="1"/>
      <w:numFmt w:val="decimal"/>
      <w:lvlText w:val="%1.%2"/>
      <w:legacy w:legacy="1" w:legacySpace="120" w:legacyIndent="360"/>
      <w:lvlJc w:val="left"/>
      <w:pPr>
        <w:ind w:left="1080" w:hanging="360"/>
      </w:pPr>
    </w:lvl>
    <w:lvl w:ilvl="2">
      <w:start w:val="1"/>
      <w:numFmt w:val="decimal"/>
      <w:lvlText w:val="%1.%2.%3"/>
      <w:legacy w:legacy="1" w:legacySpace="120" w:legacyIndent="720"/>
      <w:lvlJc w:val="left"/>
      <w:pPr>
        <w:ind w:left="1800" w:hanging="720"/>
      </w:pPr>
    </w:lvl>
    <w:lvl w:ilvl="3">
      <w:start w:val="1"/>
      <w:numFmt w:val="decimal"/>
      <w:lvlText w:val="%1.%2.%3.%4"/>
      <w:legacy w:legacy="1" w:legacySpace="120" w:legacyIndent="720"/>
      <w:lvlJc w:val="left"/>
      <w:pPr>
        <w:ind w:left="2520" w:hanging="720"/>
      </w:pPr>
    </w:lvl>
    <w:lvl w:ilvl="4">
      <w:start w:val="1"/>
      <w:numFmt w:val="decimal"/>
      <w:lvlText w:val="%1.%2.%3.%4.%5"/>
      <w:legacy w:legacy="1" w:legacySpace="120" w:legacyIndent="1080"/>
      <w:lvlJc w:val="left"/>
      <w:pPr>
        <w:ind w:left="3600" w:hanging="1080"/>
      </w:pPr>
    </w:lvl>
    <w:lvl w:ilvl="5">
      <w:start w:val="1"/>
      <w:numFmt w:val="decimal"/>
      <w:lvlText w:val="%1.%2.%3.%4.%5.%6"/>
      <w:legacy w:legacy="1" w:legacySpace="120" w:legacyIndent="1080"/>
      <w:lvlJc w:val="left"/>
      <w:pPr>
        <w:ind w:left="4680" w:hanging="1080"/>
      </w:pPr>
    </w:lvl>
    <w:lvl w:ilvl="6">
      <w:start w:val="1"/>
      <w:numFmt w:val="decimal"/>
      <w:lvlText w:val="%1.%2.%3.%4.%5.%6.%7"/>
      <w:legacy w:legacy="1" w:legacySpace="120" w:legacyIndent="1440"/>
      <w:lvlJc w:val="left"/>
      <w:pPr>
        <w:ind w:left="6120" w:hanging="1440"/>
      </w:pPr>
    </w:lvl>
    <w:lvl w:ilvl="7">
      <w:start w:val="1"/>
      <w:numFmt w:val="decimal"/>
      <w:lvlText w:val="%1.%2.%3.%4.%5.%6.%7.%8"/>
      <w:legacy w:legacy="1" w:legacySpace="120" w:legacyIndent="1440"/>
      <w:lvlJc w:val="left"/>
      <w:pPr>
        <w:ind w:left="7560" w:hanging="1440"/>
      </w:pPr>
    </w:lvl>
    <w:lvl w:ilvl="8">
      <w:start w:val="1"/>
      <w:numFmt w:val="decimal"/>
      <w:lvlText w:val="%1.%2.%3.%4.%5.%6.%7.%8.%9"/>
      <w:legacy w:legacy="1" w:legacySpace="120" w:legacyIndent="1440"/>
      <w:lvlJc w:val="left"/>
      <w:pPr>
        <w:ind w:left="9000" w:hanging="1440"/>
      </w:pPr>
    </w:lvl>
  </w:abstractNum>
  <w:abstractNum w:abstractNumId="31" w15:restartNumberingAfterBreak="0">
    <w:nsid w:val="47490DC9"/>
    <w:multiLevelType w:val="multilevel"/>
    <w:tmpl w:val="F8069574"/>
    <w:lvl w:ilvl="0">
      <w:start w:val="5"/>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32" w15:restartNumberingAfterBreak="0">
    <w:nsid w:val="478453AD"/>
    <w:multiLevelType w:val="multilevel"/>
    <w:tmpl w:val="85EC1AFE"/>
    <w:lvl w:ilvl="0">
      <w:start w:val="24"/>
      <w:numFmt w:val="decimal"/>
      <w:lvlText w:val="%1"/>
      <w:lvlJc w:val="left"/>
      <w:pPr>
        <w:ind w:left="372" w:hanging="372"/>
      </w:pPr>
      <w:rPr>
        <w:rFonts w:hint="default"/>
        <w:b/>
      </w:rPr>
    </w:lvl>
    <w:lvl w:ilvl="1">
      <w:start w:val="1"/>
      <w:numFmt w:val="decimal"/>
      <w:lvlText w:val="%1.%2"/>
      <w:lvlJc w:val="left"/>
      <w:pPr>
        <w:ind w:left="1812" w:hanging="372"/>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480" w:hanging="72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9720" w:hanging="108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33" w15:restartNumberingAfterBreak="0">
    <w:nsid w:val="49255E39"/>
    <w:multiLevelType w:val="multilevel"/>
    <w:tmpl w:val="EEFE4D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9936248"/>
    <w:multiLevelType w:val="hybridMultilevel"/>
    <w:tmpl w:val="0938196A"/>
    <w:lvl w:ilvl="0" w:tplc="04090013">
      <w:start w:val="1"/>
      <w:numFmt w:val="upperRoman"/>
      <w:lvlText w:val="%1."/>
      <w:lvlJc w:val="right"/>
      <w:pPr>
        <w:ind w:left="3600" w:hanging="360"/>
      </w:pPr>
    </w:lvl>
    <w:lvl w:ilvl="1" w:tplc="04090019">
      <w:start w:val="1"/>
      <w:numFmt w:val="lowerLetter"/>
      <w:lvlText w:val="%2."/>
      <w:lvlJc w:val="left"/>
      <w:pPr>
        <w:ind w:left="4320" w:hanging="360"/>
      </w:pPr>
    </w:lvl>
    <w:lvl w:ilvl="2" w:tplc="04090001">
      <w:start w:val="1"/>
      <w:numFmt w:val="bullet"/>
      <w:lvlText w:val=""/>
      <w:lvlJc w:val="left"/>
      <w:pPr>
        <w:ind w:left="5040" w:hanging="180"/>
      </w:pPr>
      <w:rPr>
        <w:rFonts w:ascii="Symbol" w:hAnsi="Symbol" w:hint="default"/>
      </w:r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35" w15:restartNumberingAfterBreak="0">
    <w:nsid w:val="49D94AC3"/>
    <w:multiLevelType w:val="hybridMultilevel"/>
    <w:tmpl w:val="B4F0FD7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9E93062"/>
    <w:multiLevelType w:val="multilevel"/>
    <w:tmpl w:val="D65C330A"/>
    <w:lvl w:ilvl="0">
      <w:start w:val="21"/>
      <w:numFmt w:val="decimal"/>
      <w:lvlText w:val="%1"/>
      <w:lvlJc w:val="left"/>
      <w:pPr>
        <w:tabs>
          <w:tab w:val="num" w:pos="360"/>
        </w:tabs>
        <w:ind w:left="360" w:hanging="360"/>
      </w:pPr>
      <w:rPr>
        <w:rFonts w:hint="default"/>
        <w:b/>
      </w:rPr>
    </w:lvl>
    <w:lvl w:ilvl="1">
      <w:start w:val="1"/>
      <w:numFmt w:val="bullet"/>
      <w:lvlText w:val=""/>
      <w:lvlJc w:val="left"/>
      <w:pPr>
        <w:tabs>
          <w:tab w:val="num" w:pos="1080"/>
        </w:tabs>
        <w:ind w:left="1080" w:hanging="360"/>
      </w:pPr>
      <w:rPr>
        <w:rFonts w:ascii="Wingdings" w:hAnsi="Wingdings" w:hint="default"/>
        <w:sz w:val="24"/>
        <w:szCs w:val="24"/>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37" w15:restartNumberingAfterBreak="0">
    <w:nsid w:val="4E6075F1"/>
    <w:multiLevelType w:val="multilevel"/>
    <w:tmpl w:val="EE26E7E6"/>
    <w:lvl w:ilvl="0">
      <w:start w:val="6"/>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525B2B81"/>
    <w:multiLevelType w:val="multilevel"/>
    <w:tmpl w:val="71AC5E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36512BC"/>
    <w:multiLevelType w:val="multilevel"/>
    <w:tmpl w:val="09FA2F00"/>
    <w:lvl w:ilvl="0">
      <w:start w:val="1"/>
      <w:numFmt w:val="decimal"/>
      <w:lvlText w:val="%1"/>
      <w:lvlJc w:val="left"/>
      <w:pPr>
        <w:ind w:left="81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320" w:hanging="720"/>
      </w:pPr>
      <w:rPr>
        <w:rFonts w:hint="default"/>
      </w:rPr>
    </w:lvl>
    <w:lvl w:ilvl="6">
      <w:start w:val="1"/>
      <w:numFmt w:val="decimal"/>
      <w:lvlText w:val="%1.%2.%3.%4.%5.%6.%7"/>
      <w:lvlJc w:val="left"/>
      <w:pPr>
        <w:ind w:left="5040" w:hanging="720"/>
      </w:pPr>
      <w:rPr>
        <w:rFonts w:hint="default"/>
      </w:rPr>
    </w:lvl>
    <w:lvl w:ilvl="7">
      <w:start w:val="1"/>
      <w:numFmt w:val="decimal"/>
      <w:lvlText w:val="%1.%2.%3.%4.%5.%6.%7.%8"/>
      <w:lvlJc w:val="left"/>
      <w:pPr>
        <w:ind w:left="5760" w:hanging="720"/>
      </w:pPr>
      <w:rPr>
        <w:rFonts w:hint="default"/>
      </w:rPr>
    </w:lvl>
    <w:lvl w:ilvl="8">
      <w:start w:val="1"/>
      <w:numFmt w:val="decimal"/>
      <w:lvlText w:val="%1.%2.%3.%4.%5.%6.%7.%8.%9"/>
      <w:lvlJc w:val="left"/>
      <w:pPr>
        <w:ind w:left="6480" w:hanging="720"/>
      </w:pPr>
      <w:rPr>
        <w:rFonts w:hint="default"/>
      </w:rPr>
    </w:lvl>
  </w:abstractNum>
  <w:abstractNum w:abstractNumId="40" w15:restartNumberingAfterBreak="0">
    <w:nsid w:val="587C4E5B"/>
    <w:multiLevelType w:val="multilevel"/>
    <w:tmpl w:val="8BE41CC6"/>
    <w:lvl w:ilvl="0">
      <w:start w:val="4"/>
      <w:numFmt w:val="decimal"/>
      <w:lvlText w:val="%1."/>
      <w:lvlJc w:val="left"/>
      <w:pPr>
        <w:ind w:left="1080" w:hanging="360"/>
      </w:pPr>
      <w:rPr>
        <w:rFonts w:hint="default"/>
      </w:rPr>
    </w:lvl>
    <w:lvl w:ilvl="1">
      <w:start w:val="1"/>
      <w:numFmt w:val="decimal"/>
      <w:isLgl/>
      <w:lvlText w:val="%1.%2"/>
      <w:lvlJc w:val="left"/>
      <w:pPr>
        <w:ind w:left="1800" w:hanging="360"/>
      </w:pPr>
      <w:rPr>
        <w:rFonts w:hint="default"/>
      </w:rPr>
    </w:lvl>
    <w:lvl w:ilvl="2">
      <w:start w:val="1"/>
      <w:numFmt w:val="decimal"/>
      <w:isLgl/>
      <w:lvlText w:val="%1.%2.%3"/>
      <w:lvlJc w:val="left"/>
      <w:pPr>
        <w:ind w:left="2880" w:hanging="720"/>
      </w:pPr>
      <w:rPr>
        <w:rFonts w:hint="default"/>
      </w:rPr>
    </w:lvl>
    <w:lvl w:ilvl="3">
      <w:start w:val="1"/>
      <w:numFmt w:val="decimal"/>
      <w:isLgl/>
      <w:lvlText w:val="%1.%2.%3.%4"/>
      <w:lvlJc w:val="left"/>
      <w:pPr>
        <w:ind w:left="3600" w:hanging="720"/>
      </w:pPr>
      <w:rPr>
        <w:rFonts w:hint="default"/>
      </w:rPr>
    </w:lvl>
    <w:lvl w:ilvl="4">
      <w:start w:val="1"/>
      <w:numFmt w:val="decimal"/>
      <w:isLgl/>
      <w:lvlText w:val="%1.%2.%3.%4.%5"/>
      <w:lvlJc w:val="left"/>
      <w:pPr>
        <w:ind w:left="4680" w:hanging="1080"/>
      </w:pPr>
      <w:rPr>
        <w:rFonts w:hint="default"/>
      </w:rPr>
    </w:lvl>
    <w:lvl w:ilvl="5">
      <w:start w:val="1"/>
      <w:numFmt w:val="decimal"/>
      <w:isLgl/>
      <w:lvlText w:val="%1.%2.%3.%4.%5.%6"/>
      <w:lvlJc w:val="left"/>
      <w:pPr>
        <w:ind w:left="5400" w:hanging="1080"/>
      </w:pPr>
      <w:rPr>
        <w:rFonts w:hint="default"/>
      </w:rPr>
    </w:lvl>
    <w:lvl w:ilvl="6">
      <w:start w:val="1"/>
      <w:numFmt w:val="decimal"/>
      <w:isLgl/>
      <w:lvlText w:val="%1.%2.%3.%4.%5.%6.%7"/>
      <w:lvlJc w:val="left"/>
      <w:pPr>
        <w:ind w:left="6480" w:hanging="1440"/>
      </w:pPr>
      <w:rPr>
        <w:rFonts w:hint="default"/>
      </w:rPr>
    </w:lvl>
    <w:lvl w:ilvl="7">
      <w:start w:val="1"/>
      <w:numFmt w:val="decimal"/>
      <w:isLgl/>
      <w:lvlText w:val="%1.%2.%3.%4.%5.%6.%7.%8"/>
      <w:lvlJc w:val="left"/>
      <w:pPr>
        <w:ind w:left="7200" w:hanging="1440"/>
      </w:pPr>
      <w:rPr>
        <w:rFonts w:hint="default"/>
      </w:rPr>
    </w:lvl>
    <w:lvl w:ilvl="8">
      <w:start w:val="1"/>
      <w:numFmt w:val="decimal"/>
      <w:isLgl/>
      <w:lvlText w:val="%1.%2.%3.%4.%5.%6.%7.%8.%9"/>
      <w:lvlJc w:val="left"/>
      <w:pPr>
        <w:ind w:left="8280" w:hanging="1800"/>
      </w:pPr>
      <w:rPr>
        <w:rFonts w:hint="default"/>
      </w:rPr>
    </w:lvl>
  </w:abstractNum>
  <w:abstractNum w:abstractNumId="41" w15:restartNumberingAfterBreak="0">
    <w:nsid w:val="5AC46898"/>
    <w:multiLevelType w:val="hybridMultilevel"/>
    <w:tmpl w:val="3782CE88"/>
    <w:lvl w:ilvl="0" w:tplc="56FED134">
      <w:start w:val="1"/>
      <w:numFmt w:val="upperRoman"/>
      <w:lvlText w:val="%1."/>
      <w:lvlJc w:val="left"/>
      <w:pPr>
        <w:ind w:left="590" w:hanging="360"/>
      </w:pPr>
      <w:rPr>
        <w:rFonts w:ascii="Cambria" w:eastAsia="Cambria" w:hAnsi="Cambria" w:cs="Cambria" w:hint="default"/>
        <w:b w:val="0"/>
        <w:bCs/>
        <w:spacing w:val="-1"/>
        <w:w w:val="100"/>
        <w:sz w:val="24"/>
        <w:szCs w:val="24"/>
        <w:lang w:val="en-US" w:eastAsia="en-US" w:bidi="en-US"/>
      </w:rPr>
    </w:lvl>
    <w:lvl w:ilvl="1" w:tplc="72BC1B22">
      <w:start w:val="1"/>
      <w:numFmt w:val="upperLetter"/>
      <w:lvlText w:val="%2."/>
      <w:lvlJc w:val="left"/>
      <w:pPr>
        <w:ind w:left="950" w:hanging="360"/>
      </w:pPr>
      <w:rPr>
        <w:rFonts w:ascii="Times New Roman" w:eastAsia="Cambria" w:hAnsi="Times New Roman" w:cs="Times New Roman" w:hint="default"/>
        <w:spacing w:val="-28"/>
        <w:w w:val="100"/>
        <w:sz w:val="24"/>
        <w:szCs w:val="24"/>
        <w:lang w:val="en-US" w:eastAsia="en-US" w:bidi="en-US"/>
      </w:rPr>
    </w:lvl>
    <w:lvl w:ilvl="2" w:tplc="F7EA6266">
      <w:numFmt w:val="bullet"/>
      <w:lvlText w:val=""/>
      <w:lvlJc w:val="left"/>
      <w:pPr>
        <w:ind w:left="1490" w:hanging="360"/>
      </w:pPr>
      <w:rPr>
        <w:rFonts w:ascii="Symbol" w:eastAsia="Symbol" w:hAnsi="Symbol" w:cs="Symbol" w:hint="default"/>
        <w:w w:val="100"/>
        <w:sz w:val="24"/>
        <w:szCs w:val="24"/>
        <w:lang w:val="en-US" w:eastAsia="en-US" w:bidi="en-US"/>
      </w:rPr>
    </w:lvl>
    <w:lvl w:ilvl="3" w:tplc="70B8B290">
      <w:numFmt w:val="bullet"/>
      <w:lvlText w:val="•"/>
      <w:lvlJc w:val="left"/>
      <w:pPr>
        <w:ind w:left="3560" w:hanging="360"/>
      </w:pPr>
      <w:rPr>
        <w:rFonts w:hint="default"/>
        <w:lang w:val="en-US" w:eastAsia="en-US" w:bidi="en-US"/>
      </w:rPr>
    </w:lvl>
    <w:lvl w:ilvl="4" w:tplc="B67AEBEA">
      <w:numFmt w:val="bullet"/>
      <w:lvlText w:val="•"/>
      <w:lvlJc w:val="left"/>
      <w:pPr>
        <w:ind w:left="4602" w:hanging="360"/>
      </w:pPr>
      <w:rPr>
        <w:rFonts w:hint="default"/>
        <w:lang w:val="en-US" w:eastAsia="en-US" w:bidi="en-US"/>
      </w:rPr>
    </w:lvl>
    <w:lvl w:ilvl="5" w:tplc="F7483A90">
      <w:numFmt w:val="bullet"/>
      <w:lvlText w:val="•"/>
      <w:lvlJc w:val="left"/>
      <w:pPr>
        <w:ind w:left="5645" w:hanging="360"/>
      </w:pPr>
      <w:rPr>
        <w:rFonts w:hint="default"/>
        <w:lang w:val="en-US" w:eastAsia="en-US" w:bidi="en-US"/>
      </w:rPr>
    </w:lvl>
    <w:lvl w:ilvl="6" w:tplc="0EE4BABC">
      <w:numFmt w:val="bullet"/>
      <w:lvlText w:val="•"/>
      <w:lvlJc w:val="left"/>
      <w:pPr>
        <w:ind w:left="6688" w:hanging="360"/>
      </w:pPr>
      <w:rPr>
        <w:rFonts w:hint="default"/>
        <w:lang w:val="en-US" w:eastAsia="en-US" w:bidi="en-US"/>
      </w:rPr>
    </w:lvl>
    <w:lvl w:ilvl="7" w:tplc="623C0F64">
      <w:numFmt w:val="bullet"/>
      <w:lvlText w:val="•"/>
      <w:lvlJc w:val="left"/>
      <w:pPr>
        <w:ind w:left="7731" w:hanging="360"/>
      </w:pPr>
      <w:rPr>
        <w:rFonts w:hint="default"/>
        <w:lang w:val="en-US" w:eastAsia="en-US" w:bidi="en-US"/>
      </w:rPr>
    </w:lvl>
    <w:lvl w:ilvl="8" w:tplc="AEBE1F66">
      <w:numFmt w:val="bullet"/>
      <w:lvlText w:val="•"/>
      <w:lvlJc w:val="left"/>
      <w:pPr>
        <w:ind w:left="8774" w:hanging="360"/>
      </w:pPr>
      <w:rPr>
        <w:rFonts w:hint="default"/>
        <w:lang w:val="en-US" w:eastAsia="en-US" w:bidi="en-US"/>
      </w:rPr>
    </w:lvl>
  </w:abstractNum>
  <w:abstractNum w:abstractNumId="42" w15:restartNumberingAfterBreak="0">
    <w:nsid w:val="650B2176"/>
    <w:multiLevelType w:val="hybridMultilevel"/>
    <w:tmpl w:val="D7E280FA"/>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43" w15:restartNumberingAfterBreak="0">
    <w:nsid w:val="6ACF47B4"/>
    <w:multiLevelType w:val="multilevel"/>
    <w:tmpl w:val="B1BC2ECE"/>
    <w:lvl w:ilvl="0">
      <w:start w:val="1"/>
      <w:numFmt w:val="decimal"/>
      <w:lvlText w:val="%1."/>
      <w:lvlJc w:val="left"/>
      <w:pPr>
        <w:ind w:left="360" w:hanging="360"/>
      </w:pPr>
      <w:rPr>
        <w:rFonts w:hint="default"/>
        <w:sz w:val="24"/>
        <w:szCs w:val="24"/>
      </w:rPr>
    </w:lvl>
    <w:lvl w:ilvl="1">
      <w:start w:val="1"/>
      <w:numFmt w:val="decimal"/>
      <w:lvlText w:val="%1.%2."/>
      <w:lvlJc w:val="left"/>
      <w:pPr>
        <w:ind w:left="792" w:hanging="432"/>
      </w:pPr>
      <w:rPr>
        <w:b w:val="0"/>
        <w:sz w:val="24"/>
      </w:rPr>
    </w:lvl>
    <w:lvl w:ilvl="2">
      <w:start w:val="1"/>
      <w:numFmt w:val="decimal"/>
      <w:lvlText w:val="%1.%2.%3."/>
      <w:lvlJc w:val="left"/>
      <w:pPr>
        <w:ind w:left="1224" w:hanging="504"/>
      </w:pPr>
      <w:rPr>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6D0770C8"/>
    <w:multiLevelType w:val="multilevel"/>
    <w:tmpl w:val="D26E4C6A"/>
    <w:lvl w:ilvl="0">
      <w:start w:val="14"/>
      <w:numFmt w:val="decimal"/>
      <w:lvlText w:val="%1"/>
      <w:lvlJc w:val="left"/>
      <w:pPr>
        <w:ind w:left="420" w:hanging="420"/>
      </w:pPr>
      <w:rPr>
        <w:rFonts w:hint="default"/>
      </w:rPr>
    </w:lvl>
    <w:lvl w:ilvl="1">
      <w:start w:val="2"/>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5" w15:restartNumberingAfterBreak="0">
    <w:nsid w:val="6E4767A1"/>
    <w:multiLevelType w:val="multilevel"/>
    <w:tmpl w:val="8BE41CC6"/>
    <w:lvl w:ilvl="0">
      <w:start w:val="4"/>
      <w:numFmt w:val="decimal"/>
      <w:lvlText w:val="%1."/>
      <w:lvlJc w:val="left"/>
      <w:pPr>
        <w:ind w:left="1080" w:hanging="360"/>
      </w:pPr>
      <w:rPr>
        <w:rFonts w:hint="default"/>
      </w:rPr>
    </w:lvl>
    <w:lvl w:ilvl="1">
      <w:start w:val="1"/>
      <w:numFmt w:val="decimal"/>
      <w:isLgl/>
      <w:lvlText w:val="%1.%2"/>
      <w:lvlJc w:val="left"/>
      <w:pPr>
        <w:ind w:left="1800" w:hanging="360"/>
      </w:pPr>
      <w:rPr>
        <w:rFonts w:hint="default"/>
      </w:rPr>
    </w:lvl>
    <w:lvl w:ilvl="2">
      <w:start w:val="1"/>
      <w:numFmt w:val="decimal"/>
      <w:isLgl/>
      <w:lvlText w:val="%1.%2.%3"/>
      <w:lvlJc w:val="left"/>
      <w:pPr>
        <w:ind w:left="2880" w:hanging="720"/>
      </w:pPr>
      <w:rPr>
        <w:rFonts w:hint="default"/>
      </w:rPr>
    </w:lvl>
    <w:lvl w:ilvl="3">
      <w:start w:val="1"/>
      <w:numFmt w:val="decimal"/>
      <w:isLgl/>
      <w:lvlText w:val="%1.%2.%3.%4"/>
      <w:lvlJc w:val="left"/>
      <w:pPr>
        <w:ind w:left="3600" w:hanging="720"/>
      </w:pPr>
      <w:rPr>
        <w:rFonts w:hint="default"/>
      </w:rPr>
    </w:lvl>
    <w:lvl w:ilvl="4">
      <w:start w:val="1"/>
      <w:numFmt w:val="decimal"/>
      <w:isLgl/>
      <w:lvlText w:val="%1.%2.%3.%4.%5"/>
      <w:lvlJc w:val="left"/>
      <w:pPr>
        <w:ind w:left="4680" w:hanging="1080"/>
      </w:pPr>
      <w:rPr>
        <w:rFonts w:hint="default"/>
      </w:rPr>
    </w:lvl>
    <w:lvl w:ilvl="5">
      <w:start w:val="1"/>
      <w:numFmt w:val="decimal"/>
      <w:isLgl/>
      <w:lvlText w:val="%1.%2.%3.%4.%5.%6"/>
      <w:lvlJc w:val="left"/>
      <w:pPr>
        <w:ind w:left="5400" w:hanging="1080"/>
      </w:pPr>
      <w:rPr>
        <w:rFonts w:hint="default"/>
      </w:rPr>
    </w:lvl>
    <w:lvl w:ilvl="6">
      <w:start w:val="1"/>
      <w:numFmt w:val="decimal"/>
      <w:isLgl/>
      <w:lvlText w:val="%1.%2.%3.%4.%5.%6.%7"/>
      <w:lvlJc w:val="left"/>
      <w:pPr>
        <w:ind w:left="6480" w:hanging="1440"/>
      </w:pPr>
      <w:rPr>
        <w:rFonts w:hint="default"/>
      </w:rPr>
    </w:lvl>
    <w:lvl w:ilvl="7">
      <w:start w:val="1"/>
      <w:numFmt w:val="decimal"/>
      <w:isLgl/>
      <w:lvlText w:val="%1.%2.%3.%4.%5.%6.%7.%8"/>
      <w:lvlJc w:val="left"/>
      <w:pPr>
        <w:ind w:left="7200" w:hanging="1440"/>
      </w:pPr>
      <w:rPr>
        <w:rFonts w:hint="default"/>
      </w:rPr>
    </w:lvl>
    <w:lvl w:ilvl="8">
      <w:start w:val="1"/>
      <w:numFmt w:val="decimal"/>
      <w:isLgl/>
      <w:lvlText w:val="%1.%2.%3.%4.%5.%6.%7.%8.%9"/>
      <w:lvlJc w:val="left"/>
      <w:pPr>
        <w:ind w:left="8280" w:hanging="1800"/>
      </w:pPr>
      <w:rPr>
        <w:rFonts w:hint="default"/>
      </w:rPr>
    </w:lvl>
  </w:abstractNum>
  <w:abstractNum w:abstractNumId="46" w15:restartNumberingAfterBreak="0">
    <w:nsid w:val="736D5A9E"/>
    <w:multiLevelType w:val="hybridMultilevel"/>
    <w:tmpl w:val="FD2E8B92"/>
    <w:lvl w:ilvl="0" w:tplc="C88E9782">
      <w:numFmt w:val="bullet"/>
      <w:lvlText w:val=""/>
      <w:lvlJc w:val="left"/>
      <w:pPr>
        <w:tabs>
          <w:tab w:val="num" w:pos="840"/>
        </w:tabs>
        <w:ind w:left="840" w:hanging="390"/>
      </w:pPr>
      <w:rPr>
        <w:rFonts w:ascii="Wingdings" w:eastAsia="Times New Roman" w:hAnsi="Wingdings" w:cs="Times New Roman" w:hint="default"/>
        <w:sz w:val="18"/>
      </w:rPr>
    </w:lvl>
    <w:lvl w:ilvl="1" w:tplc="04090003">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47" w15:restartNumberingAfterBreak="0">
    <w:nsid w:val="73B36AC1"/>
    <w:multiLevelType w:val="multilevel"/>
    <w:tmpl w:val="748EE4EC"/>
    <w:lvl w:ilvl="0">
      <w:start w:val="1"/>
      <w:numFmt w:val="decimal"/>
      <w:lvlText w:val="%1"/>
      <w:lvlJc w:val="left"/>
      <w:pPr>
        <w:ind w:left="492" w:hanging="492"/>
      </w:pPr>
      <w:rPr>
        <w:rFonts w:hint="default"/>
      </w:rPr>
    </w:lvl>
    <w:lvl w:ilvl="1">
      <w:start w:val="1"/>
      <w:numFmt w:val="decimal"/>
      <w:lvlText w:val="%1.%2"/>
      <w:lvlJc w:val="left"/>
      <w:pPr>
        <w:ind w:left="942" w:hanging="492"/>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400" w:hanging="1800"/>
      </w:pPr>
      <w:rPr>
        <w:rFonts w:hint="default"/>
      </w:rPr>
    </w:lvl>
  </w:abstractNum>
  <w:abstractNum w:abstractNumId="48" w15:restartNumberingAfterBreak="0">
    <w:nsid w:val="74790654"/>
    <w:multiLevelType w:val="multilevel"/>
    <w:tmpl w:val="C27CB244"/>
    <w:lvl w:ilvl="0">
      <w:start w:val="2"/>
      <w:numFmt w:val="decimal"/>
      <w:lvlText w:val="%1"/>
      <w:lvlJc w:val="left"/>
      <w:pPr>
        <w:ind w:left="2188" w:hanging="720"/>
      </w:pPr>
      <w:rPr>
        <w:rFonts w:hint="default"/>
      </w:rPr>
    </w:lvl>
    <w:lvl w:ilvl="1">
      <w:start w:val="6"/>
      <w:numFmt w:val="decimal"/>
      <w:lvlText w:val="%1.%2"/>
      <w:lvlJc w:val="left"/>
      <w:pPr>
        <w:ind w:left="2188" w:hanging="720"/>
      </w:pPr>
      <w:rPr>
        <w:rFonts w:ascii="Times New Roman" w:eastAsia="Times New Roman" w:hAnsi="Times New Roman" w:cs="Times New Roman" w:hint="default"/>
        <w:b w:val="0"/>
        <w:spacing w:val="-2"/>
        <w:w w:val="99"/>
        <w:sz w:val="24"/>
        <w:szCs w:val="24"/>
      </w:rPr>
    </w:lvl>
    <w:lvl w:ilvl="2">
      <w:start w:val="1"/>
      <w:numFmt w:val="decimal"/>
      <w:lvlText w:val="(%3)"/>
      <w:lvlJc w:val="left"/>
      <w:pPr>
        <w:ind w:left="2646" w:hanging="459"/>
      </w:pPr>
      <w:rPr>
        <w:rFonts w:ascii="Times New Roman" w:eastAsia="Times New Roman" w:hAnsi="Times New Roman" w:cs="Times New Roman" w:hint="default"/>
        <w:spacing w:val="-5"/>
        <w:w w:val="99"/>
        <w:sz w:val="24"/>
        <w:szCs w:val="24"/>
      </w:rPr>
    </w:lvl>
    <w:lvl w:ilvl="3">
      <w:start w:val="1"/>
      <w:numFmt w:val="decimal"/>
      <w:lvlText w:val="%4."/>
      <w:lvlJc w:val="left"/>
      <w:pPr>
        <w:ind w:left="3448" w:hanging="540"/>
      </w:pPr>
      <w:rPr>
        <w:rFonts w:ascii="Times New Roman" w:eastAsia="Times New Roman" w:hAnsi="Times New Roman" w:cs="Times New Roman" w:hint="default"/>
        <w:i/>
        <w:spacing w:val="-4"/>
        <w:w w:val="99"/>
        <w:sz w:val="24"/>
        <w:szCs w:val="24"/>
      </w:rPr>
    </w:lvl>
    <w:lvl w:ilvl="4">
      <w:numFmt w:val="bullet"/>
      <w:lvlText w:val="•"/>
      <w:lvlJc w:val="left"/>
      <w:pPr>
        <w:ind w:left="5455" w:hanging="540"/>
      </w:pPr>
      <w:rPr>
        <w:rFonts w:hint="default"/>
      </w:rPr>
    </w:lvl>
    <w:lvl w:ilvl="5">
      <w:numFmt w:val="bullet"/>
      <w:lvlText w:val="•"/>
      <w:lvlJc w:val="left"/>
      <w:pPr>
        <w:ind w:left="6462" w:hanging="540"/>
      </w:pPr>
      <w:rPr>
        <w:rFonts w:hint="default"/>
      </w:rPr>
    </w:lvl>
    <w:lvl w:ilvl="6">
      <w:numFmt w:val="bullet"/>
      <w:lvlText w:val="•"/>
      <w:lvlJc w:val="left"/>
      <w:pPr>
        <w:ind w:left="7470" w:hanging="540"/>
      </w:pPr>
      <w:rPr>
        <w:rFonts w:hint="default"/>
      </w:rPr>
    </w:lvl>
    <w:lvl w:ilvl="7">
      <w:numFmt w:val="bullet"/>
      <w:lvlText w:val="•"/>
      <w:lvlJc w:val="left"/>
      <w:pPr>
        <w:ind w:left="8477" w:hanging="540"/>
      </w:pPr>
      <w:rPr>
        <w:rFonts w:hint="default"/>
      </w:rPr>
    </w:lvl>
    <w:lvl w:ilvl="8">
      <w:numFmt w:val="bullet"/>
      <w:lvlText w:val="•"/>
      <w:lvlJc w:val="left"/>
      <w:pPr>
        <w:ind w:left="9485" w:hanging="540"/>
      </w:pPr>
      <w:rPr>
        <w:rFonts w:hint="default"/>
      </w:rPr>
    </w:lvl>
  </w:abstractNum>
  <w:abstractNum w:abstractNumId="49" w15:restartNumberingAfterBreak="0">
    <w:nsid w:val="76236871"/>
    <w:multiLevelType w:val="multilevel"/>
    <w:tmpl w:val="D35CEA26"/>
    <w:lvl w:ilvl="0">
      <w:start w:val="15"/>
      <w:numFmt w:val="decimal"/>
      <w:lvlText w:val="%1"/>
      <w:lvlJc w:val="left"/>
      <w:pPr>
        <w:tabs>
          <w:tab w:val="num" w:pos="360"/>
        </w:tabs>
        <w:ind w:left="360" w:hanging="360"/>
      </w:pPr>
      <w:rPr>
        <w:rFonts w:hint="default"/>
      </w:rPr>
    </w:lvl>
    <w:lvl w:ilvl="1">
      <w:start w:val="5"/>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0" w15:restartNumberingAfterBreak="0">
    <w:nsid w:val="78EF2D17"/>
    <w:multiLevelType w:val="multilevel"/>
    <w:tmpl w:val="ED102AC4"/>
    <w:lvl w:ilvl="0">
      <w:start w:val="1"/>
      <w:numFmt w:val="decimal"/>
      <w:lvlText w:val="%1."/>
      <w:lvlJc w:val="left"/>
      <w:pPr>
        <w:tabs>
          <w:tab w:val="num" w:pos="720"/>
        </w:tabs>
        <w:ind w:left="720" w:hanging="360"/>
      </w:pPr>
      <w:rPr>
        <w:rFonts w:hint="default"/>
        <w:u w:val="none"/>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1" w15:restartNumberingAfterBreak="0">
    <w:nsid w:val="7AD45E70"/>
    <w:multiLevelType w:val="hybridMultilevel"/>
    <w:tmpl w:val="B79EB13A"/>
    <w:lvl w:ilvl="0" w:tplc="C428D1BC">
      <w:start w:val="1314"/>
      <w:numFmt w:val="decimal"/>
      <w:lvlText w:val="%1"/>
      <w:lvlJc w:val="left"/>
      <w:pPr>
        <w:ind w:left="3360" w:hanging="48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52" w15:restartNumberingAfterBreak="0">
    <w:nsid w:val="7C680561"/>
    <w:multiLevelType w:val="hybridMultilevel"/>
    <w:tmpl w:val="2FB22F26"/>
    <w:lvl w:ilvl="0" w:tplc="1CC41122">
      <w:start w:val="1"/>
      <w:numFmt w:val="decimal"/>
      <w:lvlText w:val="%1."/>
      <w:lvlJc w:val="left"/>
      <w:pPr>
        <w:ind w:left="230" w:hanging="250"/>
      </w:pPr>
      <w:rPr>
        <w:rFonts w:ascii="Cambria" w:eastAsia="Cambria" w:hAnsi="Cambria" w:cs="Cambria" w:hint="default"/>
        <w:b/>
        <w:bCs/>
        <w:spacing w:val="-1"/>
        <w:w w:val="100"/>
        <w:sz w:val="24"/>
        <w:szCs w:val="24"/>
        <w:lang w:val="en-US" w:eastAsia="en-US" w:bidi="en-US"/>
      </w:rPr>
    </w:lvl>
    <w:lvl w:ilvl="1" w:tplc="8362A9E8">
      <w:start w:val="1"/>
      <w:numFmt w:val="decimal"/>
      <w:lvlText w:val="%2."/>
      <w:lvlJc w:val="left"/>
      <w:pPr>
        <w:ind w:left="1238" w:hanging="288"/>
      </w:pPr>
      <w:rPr>
        <w:rFonts w:ascii="Cambria" w:eastAsia="Cambria" w:hAnsi="Cambria" w:cs="Cambria" w:hint="default"/>
        <w:spacing w:val="-4"/>
        <w:w w:val="100"/>
        <w:sz w:val="24"/>
        <w:szCs w:val="24"/>
        <w:lang w:val="en-US" w:eastAsia="en-US" w:bidi="en-US"/>
      </w:rPr>
    </w:lvl>
    <w:lvl w:ilvl="2" w:tplc="BC42B5D4">
      <w:numFmt w:val="bullet"/>
      <w:lvlText w:val="•"/>
      <w:lvlJc w:val="left"/>
      <w:pPr>
        <w:ind w:left="2308" w:hanging="288"/>
      </w:pPr>
      <w:rPr>
        <w:rFonts w:hint="default"/>
        <w:lang w:val="en-US" w:eastAsia="en-US" w:bidi="en-US"/>
      </w:rPr>
    </w:lvl>
    <w:lvl w:ilvl="3" w:tplc="2A50C59C">
      <w:numFmt w:val="bullet"/>
      <w:lvlText w:val="•"/>
      <w:lvlJc w:val="left"/>
      <w:pPr>
        <w:ind w:left="3377" w:hanging="288"/>
      </w:pPr>
      <w:rPr>
        <w:rFonts w:hint="default"/>
        <w:lang w:val="en-US" w:eastAsia="en-US" w:bidi="en-US"/>
      </w:rPr>
    </w:lvl>
    <w:lvl w:ilvl="4" w:tplc="A5867BDA">
      <w:numFmt w:val="bullet"/>
      <w:lvlText w:val="•"/>
      <w:lvlJc w:val="left"/>
      <w:pPr>
        <w:ind w:left="4446" w:hanging="288"/>
      </w:pPr>
      <w:rPr>
        <w:rFonts w:hint="default"/>
        <w:lang w:val="en-US" w:eastAsia="en-US" w:bidi="en-US"/>
      </w:rPr>
    </w:lvl>
    <w:lvl w:ilvl="5" w:tplc="F416B46E">
      <w:numFmt w:val="bullet"/>
      <w:lvlText w:val="•"/>
      <w:lvlJc w:val="left"/>
      <w:pPr>
        <w:ind w:left="5515" w:hanging="288"/>
      </w:pPr>
      <w:rPr>
        <w:rFonts w:hint="default"/>
        <w:lang w:val="en-US" w:eastAsia="en-US" w:bidi="en-US"/>
      </w:rPr>
    </w:lvl>
    <w:lvl w:ilvl="6" w:tplc="5158F920">
      <w:numFmt w:val="bullet"/>
      <w:lvlText w:val="•"/>
      <w:lvlJc w:val="left"/>
      <w:pPr>
        <w:ind w:left="6584" w:hanging="288"/>
      </w:pPr>
      <w:rPr>
        <w:rFonts w:hint="default"/>
        <w:lang w:val="en-US" w:eastAsia="en-US" w:bidi="en-US"/>
      </w:rPr>
    </w:lvl>
    <w:lvl w:ilvl="7" w:tplc="08D079DE">
      <w:numFmt w:val="bullet"/>
      <w:lvlText w:val="•"/>
      <w:lvlJc w:val="left"/>
      <w:pPr>
        <w:ind w:left="7653" w:hanging="288"/>
      </w:pPr>
      <w:rPr>
        <w:rFonts w:hint="default"/>
        <w:lang w:val="en-US" w:eastAsia="en-US" w:bidi="en-US"/>
      </w:rPr>
    </w:lvl>
    <w:lvl w:ilvl="8" w:tplc="B434AC7A">
      <w:numFmt w:val="bullet"/>
      <w:lvlText w:val="•"/>
      <w:lvlJc w:val="left"/>
      <w:pPr>
        <w:ind w:left="8722" w:hanging="288"/>
      </w:pPr>
      <w:rPr>
        <w:rFonts w:hint="default"/>
        <w:lang w:val="en-US" w:eastAsia="en-US" w:bidi="en-US"/>
      </w:rPr>
    </w:lvl>
  </w:abstractNum>
  <w:abstractNum w:abstractNumId="53" w15:restartNumberingAfterBreak="0">
    <w:nsid w:val="7E6B20CE"/>
    <w:multiLevelType w:val="multilevel"/>
    <w:tmpl w:val="75444A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178548399">
    <w:abstractNumId w:val="41"/>
  </w:num>
  <w:num w:numId="2" w16cid:durableId="679815944">
    <w:abstractNumId w:val="35"/>
  </w:num>
  <w:num w:numId="3" w16cid:durableId="595402498">
    <w:abstractNumId w:val="3"/>
  </w:num>
  <w:num w:numId="4" w16cid:durableId="1832675858">
    <w:abstractNumId w:val="27"/>
  </w:num>
  <w:num w:numId="5" w16cid:durableId="571965328">
    <w:abstractNumId w:val="9"/>
  </w:num>
  <w:num w:numId="6" w16cid:durableId="1781605173">
    <w:abstractNumId w:val="28"/>
  </w:num>
  <w:num w:numId="7" w16cid:durableId="359820930">
    <w:abstractNumId w:val="34"/>
  </w:num>
  <w:num w:numId="8" w16cid:durableId="40792773">
    <w:abstractNumId w:val="42"/>
  </w:num>
  <w:num w:numId="9" w16cid:durableId="1059982075">
    <w:abstractNumId w:val="19"/>
  </w:num>
  <w:num w:numId="10" w16cid:durableId="719209622">
    <w:abstractNumId w:val="24"/>
  </w:num>
  <w:num w:numId="11" w16cid:durableId="336152867">
    <w:abstractNumId w:val="10"/>
  </w:num>
  <w:num w:numId="12" w16cid:durableId="194540986">
    <w:abstractNumId w:val="52"/>
  </w:num>
  <w:num w:numId="13" w16cid:durableId="1378434792">
    <w:abstractNumId w:val="22"/>
  </w:num>
  <w:num w:numId="14" w16cid:durableId="262081218">
    <w:abstractNumId w:val="8"/>
  </w:num>
  <w:num w:numId="15" w16cid:durableId="1115949576">
    <w:abstractNumId w:val="39"/>
  </w:num>
  <w:num w:numId="16" w16cid:durableId="127866169">
    <w:abstractNumId w:val="14"/>
  </w:num>
  <w:num w:numId="17" w16cid:durableId="289554009">
    <w:abstractNumId w:val="26"/>
  </w:num>
  <w:num w:numId="18" w16cid:durableId="664404891">
    <w:abstractNumId w:val="5"/>
  </w:num>
  <w:num w:numId="19" w16cid:durableId="1192449461">
    <w:abstractNumId w:val="40"/>
  </w:num>
  <w:num w:numId="20" w16cid:durableId="143007571">
    <w:abstractNumId w:val="20"/>
  </w:num>
  <w:num w:numId="21" w16cid:durableId="1678119854">
    <w:abstractNumId w:val="21"/>
  </w:num>
  <w:num w:numId="22" w16cid:durableId="1893804973">
    <w:abstractNumId w:val="25"/>
  </w:num>
  <w:num w:numId="23" w16cid:durableId="1429614169">
    <w:abstractNumId w:val="4"/>
  </w:num>
  <w:num w:numId="24" w16cid:durableId="765460734">
    <w:abstractNumId w:val="49"/>
  </w:num>
  <w:num w:numId="25" w16cid:durableId="1663700797">
    <w:abstractNumId w:val="0"/>
  </w:num>
  <w:num w:numId="26" w16cid:durableId="1457528754">
    <w:abstractNumId w:val="7"/>
  </w:num>
  <w:num w:numId="27" w16cid:durableId="1716542576">
    <w:abstractNumId w:val="32"/>
  </w:num>
  <w:num w:numId="28" w16cid:durableId="1842968184">
    <w:abstractNumId w:val="1"/>
  </w:num>
  <w:num w:numId="29" w16cid:durableId="107166839">
    <w:abstractNumId w:val="46"/>
  </w:num>
  <w:num w:numId="30" w16cid:durableId="994721416">
    <w:abstractNumId w:val="30"/>
  </w:num>
  <w:num w:numId="31" w16cid:durableId="1832940128">
    <w:abstractNumId w:val="36"/>
  </w:num>
  <w:num w:numId="32" w16cid:durableId="1017077523">
    <w:abstractNumId w:val="11"/>
  </w:num>
  <w:num w:numId="33" w16cid:durableId="1908343366">
    <w:abstractNumId w:val="15"/>
  </w:num>
  <w:num w:numId="34" w16cid:durableId="1464731425">
    <w:abstractNumId w:val="29"/>
  </w:num>
  <w:num w:numId="35" w16cid:durableId="237129861">
    <w:abstractNumId w:val="13"/>
  </w:num>
  <w:num w:numId="36" w16cid:durableId="693311645">
    <w:abstractNumId w:val="16"/>
  </w:num>
  <w:num w:numId="37" w16cid:durableId="1668361768">
    <w:abstractNumId w:val="45"/>
  </w:num>
  <w:num w:numId="38" w16cid:durableId="1450781568">
    <w:abstractNumId w:val="31"/>
  </w:num>
  <w:num w:numId="39" w16cid:durableId="1339768473">
    <w:abstractNumId w:val="37"/>
  </w:num>
  <w:num w:numId="40" w16cid:durableId="73555679">
    <w:abstractNumId w:val="17"/>
  </w:num>
  <w:num w:numId="41" w16cid:durableId="1200095455">
    <w:abstractNumId w:val="51"/>
  </w:num>
  <w:num w:numId="42" w16cid:durableId="1415081985">
    <w:abstractNumId w:val="50"/>
  </w:num>
  <w:num w:numId="43" w16cid:durableId="14254983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627808935">
    <w:abstractNumId w:val="6"/>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873813685">
    <w:abstractNumId w:val="48"/>
  </w:num>
  <w:num w:numId="46" w16cid:durableId="1711763724">
    <w:abstractNumId w:val="43"/>
  </w:num>
  <w:num w:numId="47" w16cid:durableId="350183923">
    <w:abstractNumId w:val="47"/>
  </w:num>
  <w:num w:numId="48" w16cid:durableId="106898852">
    <w:abstractNumId w:val="23"/>
  </w:num>
  <w:num w:numId="49" w16cid:durableId="880823314">
    <w:abstractNumId w:val="44"/>
  </w:num>
  <w:num w:numId="50" w16cid:durableId="1676610095">
    <w:abstractNumId w:val="18"/>
  </w:num>
  <w:num w:numId="51" w16cid:durableId="2000377936">
    <w:abstractNumId w:val="38"/>
  </w:num>
  <w:num w:numId="52" w16cid:durableId="1511067223">
    <w:abstractNumId w:val="33"/>
  </w:num>
  <w:num w:numId="53" w16cid:durableId="1233466991">
    <w:abstractNumId w:val="53"/>
  </w:num>
  <w:num w:numId="54" w16cid:durableId="36525786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US" w:vendorID="64" w:dllVersion="6" w:nlCheck="1" w:checkStyle="0"/>
  <w:activeWritingStyle w:appName="MSWord" w:lang="en-US" w:vendorID="64" w:dllVersion="4096" w:nlCheck="1" w:checkStyle="0"/>
  <w:activeWritingStyle w:appName="MSWord" w:lang="fr-FR" w:vendorID="64" w:dllVersion="4096" w:nlCheck="1" w:checkStyle="0"/>
  <w:activeWritingStyle w:appName="MSWord" w:lang="fr-FR" w:vendorID="64" w:dllVersion="0" w:nlCheck="1" w:checkStyle="0"/>
  <w:activeWritingStyle w:appName="MSWord" w:lang="en-US" w:vendorID="64" w:dllVersion="0" w:nlCheck="1" w:checkStyle="0"/>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1022"/>
    <w:rsid w:val="0001677C"/>
    <w:rsid w:val="00027E48"/>
    <w:rsid w:val="0004489D"/>
    <w:rsid w:val="0006045F"/>
    <w:rsid w:val="00065AF9"/>
    <w:rsid w:val="000A16B4"/>
    <w:rsid w:val="000B5390"/>
    <w:rsid w:val="000E7C29"/>
    <w:rsid w:val="000F5F20"/>
    <w:rsid w:val="000F7B9A"/>
    <w:rsid w:val="001008F0"/>
    <w:rsid w:val="00113F19"/>
    <w:rsid w:val="001338CD"/>
    <w:rsid w:val="0016640F"/>
    <w:rsid w:val="00171022"/>
    <w:rsid w:val="001948B6"/>
    <w:rsid w:val="001A34BD"/>
    <w:rsid w:val="001C2F05"/>
    <w:rsid w:val="001E7BC4"/>
    <w:rsid w:val="001F4BB9"/>
    <w:rsid w:val="0020103F"/>
    <w:rsid w:val="0021186A"/>
    <w:rsid w:val="00215FB3"/>
    <w:rsid w:val="0025034C"/>
    <w:rsid w:val="0027476D"/>
    <w:rsid w:val="002A3F9B"/>
    <w:rsid w:val="002A58E5"/>
    <w:rsid w:val="002F1EB4"/>
    <w:rsid w:val="003008B6"/>
    <w:rsid w:val="0030174A"/>
    <w:rsid w:val="00315F45"/>
    <w:rsid w:val="00324D28"/>
    <w:rsid w:val="003373E6"/>
    <w:rsid w:val="003D7A42"/>
    <w:rsid w:val="003E382A"/>
    <w:rsid w:val="00432146"/>
    <w:rsid w:val="00436289"/>
    <w:rsid w:val="00446DD2"/>
    <w:rsid w:val="00464FD2"/>
    <w:rsid w:val="004951DE"/>
    <w:rsid w:val="00495EA0"/>
    <w:rsid w:val="004A2033"/>
    <w:rsid w:val="004E6333"/>
    <w:rsid w:val="004F5AFF"/>
    <w:rsid w:val="00501EE6"/>
    <w:rsid w:val="005025A1"/>
    <w:rsid w:val="00587538"/>
    <w:rsid w:val="005A0952"/>
    <w:rsid w:val="005C5D6E"/>
    <w:rsid w:val="005D1C6D"/>
    <w:rsid w:val="00610103"/>
    <w:rsid w:val="00642A47"/>
    <w:rsid w:val="00653D5B"/>
    <w:rsid w:val="00673E7C"/>
    <w:rsid w:val="00681812"/>
    <w:rsid w:val="00691499"/>
    <w:rsid w:val="006B2FC2"/>
    <w:rsid w:val="006D14F9"/>
    <w:rsid w:val="00701D64"/>
    <w:rsid w:val="0070212A"/>
    <w:rsid w:val="0071266B"/>
    <w:rsid w:val="00712F1E"/>
    <w:rsid w:val="0074288E"/>
    <w:rsid w:val="00797E62"/>
    <w:rsid w:val="007A769E"/>
    <w:rsid w:val="007C07BE"/>
    <w:rsid w:val="007C4B0B"/>
    <w:rsid w:val="007E161C"/>
    <w:rsid w:val="007E4D26"/>
    <w:rsid w:val="007F0D08"/>
    <w:rsid w:val="0080070A"/>
    <w:rsid w:val="0083234C"/>
    <w:rsid w:val="00843A28"/>
    <w:rsid w:val="00856A17"/>
    <w:rsid w:val="008720D3"/>
    <w:rsid w:val="008A56BE"/>
    <w:rsid w:val="008B6462"/>
    <w:rsid w:val="008C1D0B"/>
    <w:rsid w:val="008D6E47"/>
    <w:rsid w:val="00925E32"/>
    <w:rsid w:val="00940A94"/>
    <w:rsid w:val="00945389"/>
    <w:rsid w:val="009462B6"/>
    <w:rsid w:val="009517A7"/>
    <w:rsid w:val="009E142D"/>
    <w:rsid w:val="009E192A"/>
    <w:rsid w:val="009E6DAE"/>
    <w:rsid w:val="00A10883"/>
    <w:rsid w:val="00A80079"/>
    <w:rsid w:val="00A81BF4"/>
    <w:rsid w:val="00AB0C94"/>
    <w:rsid w:val="00AB17D9"/>
    <w:rsid w:val="00AB2074"/>
    <w:rsid w:val="00AC64C1"/>
    <w:rsid w:val="00AD0E2B"/>
    <w:rsid w:val="00AE45FE"/>
    <w:rsid w:val="00B068F3"/>
    <w:rsid w:val="00B306AB"/>
    <w:rsid w:val="00B56657"/>
    <w:rsid w:val="00B71D73"/>
    <w:rsid w:val="00B73F2F"/>
    <w:rsid w:val="00BA03C2"/>
    <w:rsid w:val="00BB3DD3"/>
    <w:rsid w:val="00BB4B73"/>
    <w:rsid w:val="00BC08BF"/>
    <w:rsid w:val="00BD5891"/>
    <w:rsid w:val="00BF4BF6"/>
    <w:rsid w:val="00C1383E"/>
    <w:rsid w:val="00C32C92"/>
    <w:rsid w:val="00C75174"/>
    <w:rsid w:val="00C919C0"/>
    <w:rsid w:val="00C92E68"/>
    <w:rsid w:val="00CA2EDF"/>
    <w:rsid w:val="00CA7707"/>
    <w:rsid w:val="00D056E6"/>
    <w:rsid w:val="00D1586A"/>
    <w:rsid w:val="00D24523"/>
    <w:rsid w:val="00D73F6D"/>
    <w:rsid w:val="00D961AD"/>
    <w:rsid w:val="00DB161B"/>
    <w:rsid w:val="00DD211E"/>
    <w:rsid w:val="00DD74B0"/>
    <w:rsid w:val="00E864FA"/>
    <w:rsid w:val="00EB4BAE"/>
    <w:rsid w:val="00EC26C9"/>
    <w:rsid w:val="00ED1070"/>
    <w:rsid w:val="00EE248E"/>
    <w:rsid w:val="00F01735"/>
    <w:rsid w:val="00F2163A"/>
    <w:rsid w:val="00F83B34"/>
    <w:rsid w:val="00F94607"/>
    <w:rsid w:val="00F95D4C"/>
    <w:rsid w:val="00FA09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281F3E"/>
  <w15:chartTrackingRefBased/>
  <w15:docId w15:val="{0D441DC0-007D-42F3-AD80-6A83C9CDB6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701D64"/>
    <w:pPr>
      <w:widowControl w:val="0"/>
      <w:autoSpaceDE w:val="0"/>
      <w:autoSpaceDN w:val="0"/>
      <w:spacing w:after="0" w:line="240" w:lineRule="auto"/>
    </w:pPr>
    <w:rPr>
      <w:rFonts w:ascii="Cambria" w:eastAsia="Cambria" w:hAnsi="Cambria" w:cs="Cambria"/>
      <w:lang w:bidi="en-US"/>
    </w:rPr>
  </w:style>
  <w:style w:type="paragraph" w:styleId="Heading1">
    <w:name w:val="heading 1"/>
    <w:basedOn w:val="Normal"/>
    <w:next w:val="Normal"/>
    <w:link w:val="Heading1Char"/>
    <w:uiPriority w:val="9"/>
    <w:qFormat/>
    <w:rsid w:val="00D961AD"/>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link w:val="Heading2Char"/>
    <w:uiPriority w:val="1"/>
    <w:qFormat/>
    <w:rsid w:val="00D961AD"/>
    <w:pPr>
      <w:ind w:left="2731"/>
      <w:jc w:val="center"/>
      <w:outlineLvl w:val="1"/>
    </w:pPr>
    <w:rPr>
      <w:b/>
      <w:bCs/>
      <w:sz w:val="32"/>
      <w:szCs w:val="32"/>
    </w:rPr>
  </w:style>
  <w:style w:type="paragraph" w:styleId="Heading3">
    <w:name w:val="heading 3"/>
    <w:basedOn w:val="Normal"/>
    <w:next w:val="Normal"/>
    <w:link w:val="Heading3Char"/>
    <w:uiPriority w:val="9"/>
    <w:semiHidden/>
    <w:unhideWhenUsed/>
    <w:qFormat/>
    <w:rsid w:val="009E6DAE"/>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9E6DAE"/>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5D1C6D"/>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link w:val="Heading6Char"/>
    <w:uiPriority w:val="1"/>
    <w:qFormat/>
    <w:rsid w:val="00D961AD"/>
    <w:pPr>
      <w:ind w:left="2731"/>
      <w:outlineLvl w:val="5"/>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1"/>
    <w:rsid w:val="00D961AD"/>
    <w:rPr>
      <w:rFonts w:ascii="Cambria" w:eastAsia="Cambria" w:hAnsi="Cambria" w:cs="Cambria"/>
      <w:b/>
      <w:bCs/>
      <w:sz w:val="32"/>
      <w:szCs w:val="32"/>
      <w:lang w:bidi="en-US"/>
    </w:rPr>
  </w:style>
  <w:style w:type="character" w:customStyle="1" w:styleId="Heading6Char">
    <w:name w:val="Heading 6 Char"/>
    <w:basedOn w:val="DefaultParagraphFont"/>
    <w:link w:val="Heading6"/>
    <w:uiPriority w:val="1"/>
    <w:rsid w:val="00D961AD"/>
    <w:rPr>
      <w:rFonts w:ascii="Cambria" w:eastAsia="Cambria" w:hAnsi="Cambria" w:cs="Cambria"/>
      <w:b/>
      <w:bCs/>
      <w:sz w:val="24"/>
      <w:szCs w:val="24"/>
      <w:lang w:bidi="en-US"/>
    </w:rPr>
  </w:style>
  <w:style w:type="paragraph" w:styleId="BodyText">
    <w:name w:val="Body Text"/>
    <w:basedOn w:val="Normal"/>
    <w:link w:val="BodyTextChar"/>
    <w:uiPriority w:val="1"/>
    <w:qFormat/>
    <w:rsid w:val="00D961AD"/>
    <w:rPr>
      <w:sz w:val="24"/>
      <w:szCs w:val="24"/>
    </w:rPr>
  </w:style>
  <w:style w:type="character" w:customStyle="1" w:styleId="BodyTextChar">
    <w:name w:val="Body Text Char"/>
    <w:basedOn w:val="DefaultParagraphFont"/>
    <w:link w:val="BodyText"/>
    <w:uiPriority w:val="1"/>
    <w:rsid w:val="00D961AD"/>
    <w:rPr>
      <w:rFonts w:ascii="Cambria" w:eastAsia="Cambria" w:hAnsi="Cambria" w:cs="Cambria"/>
      <w:sz w:val="24"/>
      <w:szCs w:val="24"/>
      <w:lang w:bidi="en-US"/>
    </w:rPr>
  </w:style>
  <w:style w:type="paragraph" w:styleId="ListParagraph">
    <w:name w:val="List Paragraph"/>
    <w:basedOn w:val="Normal"/>
    <w:uiPriority w:val="34"/>
    <w:qFormat/>
    <w:rsid w:val="00D961AD"/>
    <w:pPr>
      <w:ind w:left="950" w:hanging="360"/>
    </w:pPr>
  </w:style>
  <w:style w:type="paragraph" w:styleId="Footer">
    <w:name w:val="footer"/>
    <w:basedOn w:val="Normal"/>
    <w:link w:val="FooterChar"/>
    <w:uiPriority w:val="99"/>
    <w:unhideWhenUsed/>
    <w:rsid w:val="00D961AD"/>
    <w:pPr>
      <w:tabs>
        <w:tab w:val="center" w:pos="4680"/>
        <w:tab w:val="right" w:pos="9360"/>
      </w:tabs>
    </w:pPr>
  </w:style>
  <w:style w:type="character" w:customStyle="1" w:styleId="FooterChar">
    <w:name w:val="Footer Char"/>
    <w:basedOn w:val="DefaultParagraphFont"/>
    <w:link w:val="Footer"/>
    <w:uiPriority w:val="99"/>
    <w:rsid w:val="00D961AD"/>
    <w:rPr>
      <w:rFonts w:ascii="Cambria" w:eastAsia="Cambria" w:hAnsi="Cambria" w:cs="Cambria"/>
      <w:lang w:bidi="en-US"/>
    </w:rPr>
  </w:style>
  <w:style w:type="character" w:customStyle="1" w:styleId="Heading1Char">
    <w:name w:val="Heading 1 Char"/>
    <w:basedOn w:val="DefaultParagraphFont"/>
    <w:link w:val="Heading1"/>
    <w:uiPriority w:val="1"/>
    <w:rsid w:val="00D961AD"/>
    <w:rPr>
      <w:rFonts w:asciiTheme="majorHAnsi" w:eastAsiaTheme="majorEastAsia" w:hAnsiTheme="majorHAnsi" w:cstheme="majorBidi"/>
      <w:color w:val="2E74B5" w:themeColor="accent1" w:themeShade="BF"/>
      <w:sz w:val="32"/>
      <w:szCs w:val="32"/>
      <w:lang w:bidi="en-US"/>
    </w:rPr>
  </w:style>
  <w:style w:type="character" w:styleId="Hyperlink">
    <w:name w:val="Hyperlink"/>
    <w:basedOn w:val="DefaultParagraphFont"/>
    <w:uiPriority w:val="99"/>
    <w:unhideWhenUsed/>
    <w:rsid w:val="00D961AD"/>
    <w:rPr>
      <w:color w:val="0563C1" w:themeColor="hyperlink"/>
      <w:u w:val="single"/>
    </w:rPr>
  </w:style>
  <w:style w:type="paragraph" w:customStyle="1" w:styleId="TableParagraph">
    <w:name w:val="Table Paragraph"/>
    <w:basedOn w:val="Normal"/>
    <w:uiPriority w:val="1"/>
    <w:qFormat/>
    <w:rsid w:val="009E6DAE"/>
  </w:style>
  <w:style w:type="character" w:customStyle="1" w:styleId="Heading3Char">
    <w:name w:val="Heading 3 Char"/>
    <w:basedOn w:val="DefaultParagraphFont"/>
    <w:link w:val="Heading3"/>
    <w:uiPriority w:val="9"/>
    <w:semiHidden/>
    <w:rsid w:val="009E6DAE"/>
    <w:rPr>
      <w:rFonts w:asciiTheme="majorHAnsi" w:eastAsiaTheme="majorEastAsia" w:hAnsiTheme="majorHAnsi" w:cstheme="majorBidi"/>
      <w:color w:val="1F4D78" w:themeColor="accent1" w:themeShade="7F"/>
      <w:sz w:val="24"/>
      <w:szCs w:val="24"/>
      <w:lang w:bidi="en-US"/>
    </w:rPr>
  </w:style>
  <w:style w:type="character" w:customStyle="1" w:styleId="Heading4Char">
    <w:name w:val="Heading 4 Char"/>
    <w:basedOn w:val="DefaultParagraphFont"/>
    <w:link w:val="Heading4"/>
    <w:uiPriority w:val="9"/>
    <w:semiHidden/>
    <w:rsid w:val="009E6DAE"/>
    <w:rPr>
      <w:rFonts w:asciiTheme="majorHAnsi" w:eastAsiaTheme="majorEastAsia" w:hAnsiTheme="majorHAnsi" w:cstheme="majorBidi"/>
      <w:i/>
      <w:iCs/>
      <w:color w:val="2E74B5" w:themeColor="accent1" w:themeShade="BF"/>
      <w:lang w:bidi="en-US"/>
    </w:rPr>
  </w:style>
  <w:style w:type="character" w:customStyle="1" w:styleId="Heading5Char">
    <w:name w:val="Heading 5 Char"/>
    <w:basedOn w:val="DefaultParagraphFont"/>
    <w:link w:val="Heading5"/>
    <w:uiPriority w:val="9"/>
    <w:semiHidden/>
    <w:rsid w:val="005D1C6D"/>
    <w:rPr>
      <w:rFonts w:asciiTheme="majorHAnsi" w:eastAsiaTheme="majorEastAsia" w:hAnsiTheme="majorHAnsi" w:cstheme="majorBidi"/>
      <w:color w:val="2E74B5" w:themeColor="accent1" w:themeShade="BF"/>
      <w:lang w:bidi="en-US"/>
    </w:rPr>
  </w:style>
  <w:style w:type="paragraph" w:styleId="Header">
    <w:name w:val="header"/>
    <w:basedOn w:val="Normal"/>
    <w:link w:val="HeaderChar"/>
    <w:uiPriority w:val="99"/>
    <w:unhideWhenUsed/>
    <w:rsid w:val="00436289"/>
    <w:pPr>
      <w:tabs>
        <w:tab w:val="center" w:pos="4680"/>
        <w:tab w:val="right" w:pos="9360"/>
      </w:tabs>
    </w:pPr>
  </w:style>
  <w:style w:type="character" w:customStyle="1" w:styleId="HeaderChar">
    <w:name w:val="Header Char"/>
    <w:basedOn w:val="DefaultParagraphFont"/>
    <w:link w:val="Header"/>
    <w:uiPriority w:val="99"/>
    <w:rsid w:val="00436289"/>
    <w:rPr>
      <w:rFonts w:ascii="Cambria" w:eastAsia="Cambria" w:hAnsi="Cambria" w:cs="Cambria"/>
      <w:lang w:bidi="en-US"/>
    </w:rPr>
  </w:style>
  <w:style w:type="character" w:styleId="FollowedHyperlink">
    <w:name w:val="FollowedHyperlink"/>
    <w:basedOn w:val="DefaultParagraphFont"/>
    <w:uiPriority w:val="99"/>
    <w:semiHidden/>
    <w:unhideWhenUsed/>
    <w:rsid w:val="00A80079"/>
    <w:rPr>
      <w:color w:val="954F72" w:themeColor="followedHyperlink"/>
      <w:u w:val="single"/>
    </w:rPr>
  </w:style>
  <w:style w:type="paragraph" w:styleId="BalloonText">
    <w:name w:val="Balloon Text"/>
    <w:basedOn w:val="Normal"/>
    <w:link w:val="BalloonTextChar"/>
    <w:uiPriority w:val="99"/>
    <w:semiHidden/>
    <w:unhideWhenUsed/>
    <w:rsid w:val="000F7B9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F7B9A"/>
    <w:rPr>
      <w:rFonts w:ascii="Segoe UI" w:eastAsia="Cambria" w:hAnsi="Segoe UI" w:cs="Segoe UI"/>
      <w:sz w:val="18"/>
      <w:szCs w:val="18"/>
      <w:lang w:bidi="en-US"/>
    </w:rPr>
  </w:style>
  <w:style w:type="paragraph" w:styleId="Title">
    <w:name w:val="Title"/>
    <w:basedOn w:val="Normal"/>
    <w:link w:val="TitleChar"/>
    <w:qFormat/>
    <w:rsid w:val="000F7B9A"/>
    <w:pPr>
      <w:widowControl/>
      <w:autoSpaceDE/>
      <w:autoSpaceDN/>
      <w:spacing w:after="240"/>
      <w:jc w:val="center"/>
    </w:pPr>
    <w:rPr>
      <w:rFonts w:ascii="Arial" w:eastAsia="Times New Roman" w:hAnsi="Arial" w:cs="Times New Roman"/>
      <w:b/>
      <w:sz w:val="28"/>
      <w:szCs w:val="20"/>
      <w:lang w:bidi="ar-SA"/>
    </w:rPr>
  </w:style>
  <w:style w:type="character" w:customStyle="1" w:styleId="TitleChar">
    <w:name w:val="Title Char"/>
    <w:basedOn w:val="DefaultParagraphFont"/>
    <w:link w:val="Title"/>
    <w:rsid w:val="000F7B9A"/>
    <w:rPr>
      <w:rFonts w:ascii="Arial" w:eastAsia="Times New Roman" w:hAnsi="Arial" w:cs="Times New Roman"/>
      <w:b/>
      <w:sz w:val="28"/>
      <w:szCs w:val="20"/>
    </w:rPr>
  </w:style>
  <w:style w:type="paragraph" w:styleId="Subtitle">
    <w:name w:val="Subtitle"/>
    <w:basedOn w:val="Normal"/>
    <w:link w:val="SubtitleChar"/>
    <w:uiPriority w:val="99"/>
    <w:qFormat/>
    <w:rsid w:val="000F7B9A"/>
    <w:pPr>
      <w:widowControl/>
      <w:autoSpaceDE/>
      <w:autoSpaceDN/>
      <w:spacing w:after="240"/>
      <w:jc w:val="center"/>
    </w:pPr>
    <w:rPr>
      <w:rFonts w:ascii="Arial" w:eastAsia="Times New Roman" w:hAnsi="Arial" w:cs="Times New Roman"/>
      <w:sz w:val="28"/>
      <w:szCs w:val="20"/>
      <w:u w:val="single"/>
      <w:lang w:bidi="ar-SA"/>
    </w:rPr>
  </w:style>
  <w:style w:type="character" w:customStyle="1" w:styleId="SubtitleChar">
    <w:name w:val="Subtitle Char"/>
    <w:basedOn w:val="DefaultParagraphFont"/>
    <w:link w:val="Subtitle"/>
    <w:uiPriority w:val="99"/>
    <w:rsid w:val="000F7B9A"/>
    <w:rPr>
      <w:rFonts w:ascii="Arial" w:eastAsia="Times New Roman" w:hAnsi="Arial" w:cs="Times New Roman"/>
      <w:sz w:val="28"/>
      <w:szCs w:val="20"/>
      <w:u w:val="single"/>
    </w:rPr>
  </w:style>
  <w:style w:type="paragraph" w:styleId="PlainText">
    <w:name w:val="Plain Text"/>
    <w:basedOn w:val="Normal"/>
    <w:link w:val="PlainTextChar"/>
    <w:uiPriority w:val="99"/>
    <w:rsid w:val="000F7B9A"/>
    <w:pPr>
      <w:widowControl/>
      <w:autoSpaceDE/>
      <w:autoSpaceDN/>
    </w:pPr>
    <w:rPr>
      <w:rFonts w:ascii="Courier New" w:eastAsia="Times New Roman" w:hAnsi="Courier New" w:cs="Courier New"/>
      <w:sz w:val="20"/>
      <w:szCs w:val="20"/>
      <w:lang w:bidi="ar-SA"/>
    </w:rPr>
  </w:style>
  <w:style w:type="character" w:customStyle="1" w:styleId="PlainTextChar">
    <w:name w:val="Plain Text Char"/>
    <w:basedOn w:val="DefaultParagraphFont"/>
    <w:link w:val="PlainText"/>
    <w:uiPriority w:val="99"/>
    <w:rsid w:val="000F7B9A"/>
    <w:rPr>
      <w:rFonts w:ascii="Courier New" w:eastAsia="Times New Roman" w:hAnsi="Courier New" w:cs="Courier New"/>
      <w:sz w:val="20"/>
      <w:szCs w:val="20"/>
    </w:rPr>
  </w:style>
  <w:style w:type="paragraph" w:styleId="NormalWeb">
    <w:name w:val="Normal (Web)"/>
    <w:basedOn w:val="Normal"/>
    <w:uiPriority w:val="99"/>
    <w:rsid w:val="00EC26C9"/>
    <w:pPr>
      <w:widowControl/>
      <w:autoSpaceDE/>
      <w:autoSpaceDN/>
      <w:spacing w:after="16"/>
    </w:pPr>
    <w:rPr>
      <w:rFonts w:ascii="Arial Unicode MS" w:eastAsia="Arial Unicode MS" w:hAnsi="Arial Unicode MS" w:cs="Arial Unicode MS"/>
      <w:sz w:val="24"/>
      <w:szCs w:val="24"/>
      <w:lang w:bidi="ar-SA"/>
    </w:rPr>
  </w:style>
  <w:style w:type="character" w:customStyle="1" w:styleId="goohl1">
    <w:name w:val="goohl1"/>
    <w:basedOn w:val="DefaultParagraphFont"/>
    <w:uiPriority w:val="99"/>
    <w:rsid w:val="00EC26C9"/>
  </w:style>
  <w:style w:type="character" w:customStyle="1" w:styleId="goohl2">
    <w:name w:val="goohl2"/>
    <w:basedOn w:val="DefaultParagraphFont"/>
    <w:uiPriority w:val="99"/>
    <w:rsid w:val="00EC26C9"/>
  </w:style>
  <w:style w:type="character" w:customStyle="1" w:styleId="goohl3">
    <w:name w:val="goohl3"/>
    <w:basedOn w:val="DefaultParagraphFont"/>
    <w:uiPriority w:val="99"/>
    <w:rsid w:val="00EC26C9"/>
  </w:style>
  <w:style w:type="paragraph" w:styleId="BodyTextIndent">
    <w:name w:val="Body Text Indent"/>
    <w:basedOn w:val="Normal"/>
    <w:link w:val="BodyTextIndentChar"/>
    <w:uiPriority w:val="99"/>
    <w:unhideWhenUsed/>
    <w:rsid w:val="00EC26C9"/>
    <w:pPr>
      <w:widowControl/>
      <w:autoSpaceDE/>
      <w:autoSpaceDN/>
      <w:spacing w:after="120" w:line="240" w:lineRule="exact"/>
      <w:ind w:left="360"/>
    </w:pPr>
    <w:rPr>
      <w:rFonts w:ascii="Arial" w:eastAsia="Times New Roman" w:hAnsi="Arial" w:cs="Times New Roman"/>
      <w:sz w:val="20"/>
      <w:szCs w:val="20"/>
      <w:lang w:bidi="ar-SA"/>
    </w:rPr>
  </w:style>
  <w:style w:type="character" w:customStyle="1" w:styleId="BodyTextIndentChar">
    <w:name w:val="Body Text Indent Char"/>
    <w:basedOn w:val="DefaultParagraphFont"/>
    <w:link w:val="BodyTextIndent"/>
    <w:uiPriority w:val="99"/>
    <w:rsid w:val="00EC26C9"/>
    <w:rPr>
      <w:rFonts w:ascii="Arial" w:eastAsia="Times New Roman" w:hAnsi="Arial" w:cs="Times New Roman"/>
      <w:sz w:val="20"/>
      <w:szCs w:val="20"/>
    </w:rPr>
  </w:style>
  <w:style w:type="paragraph" w:styleId="BodyTextIndent2">
    <w:name w:val="Body Text Indent 2"/>
    <w:basedOn w:val="Normal"/>
    <w:link w:val="BodyTextIndent2Char"/>
    <w:uiPriority w:val="99"/>
    <w:unhideWhenUsed/>
    <w:rsid w:val="00EC26C9"/>
    <w:pPr>
      <w:widowControl/>
      <w:autoSpaceDE/>
      <w:autoSpaceDN/>
      <w:spacing w:after="120" w:line="480" w:lineRule="auto"/>
      <w:ind w:left="360"/>
    </w:pPr>
    <w:rPr>
      <w:rFonts w:ascii="Arial" w:eastAsia="Times New Roman" w:hAnsi="Arial" w:cs="Times New Roman"/>
      <w:sz w:val="20"/>
      <w:szCs w:val="20"/>
      <w:lang w:bidi="ar-SA"/>
    </w:rPr>
  </w:style>
  <w:style w:type="character" w:customStyle="1" w:styleId="BodyTextIndent2Char">
    <w:name w:val="Body Text Indent 2 Char"/>
    <w:basedOn w:val="DefaultParagraphFont"/>
    <w:link w:val="BodyTextIndent2"/>
    <w:uiPriority w:val="99"/>
    <w:rsid w:val="00EC26C9"/>
    <w:rPr>
      <w:rFonts w:ascii="Arial" w:eastAsia="Times New Roman" w:hAnsi="Arial" w:cs="Times New Roman"/>
      <w:sz w:val="20"/>
      <w:szCs w:val="20"/>
    </w:rPr>
  </w:style>
  <w:style w:type="paragraph" w:customStyle="1" w:styleId="wfxRecipient">
    <w:name w:val="wfxRecipient"/>
    <w:basedOn w:val="Normal"/>
    <w:uiPriority w:val="99"/>
    <w:rsid w:val="00EC26C9"/>
    <w:pPr>
      <w:widowControl/>
      <w:autoSpaceDE/>
      <w:autoSpaceDN/>
      <w:spacing w:line="240" w:lineRule="exact"/>
    </w:pPr>
    <w:rPr>
      <w:rFonts w:ascii="Arial" w:eastAsia="Times New Roman" w:hAnsi="Arial" w:cs="Times New Roman"/>
      <w:sz w:val="20"/>
      <w:szCs w:val="20"/>
      <w:lang w:bidi="ar-SA"/>
    </w:rPr>
  </w:style>
  <w:style w:type="paragraph" w:styleId="BodyText2">
    <w:name w:val="Body Text 2"/>
    <w:basedOn w:val="Normal"/>
    <w:link w:val="BodyText2Char"/>
    <w:uiPriority w:val="99"/>
    <w:semiHidden/>
    <w:unhideWhenUsed/>
    <w:rsid w:val="00113F19"/>
    <w:pPr>
      <w:spacing w:after="120" w:line="480" w:lineRule="auto"/>
    </w:pPr>
  </w:style>
  <w:style w:type="character" w:customStyle="1" w:styleId="BodyText2Char">
    <w:name w:val="Body Text 2 Char"/>
    <w:basedOn w:val="DefaultParagraphFont"/>
    <w:link w:val="BodyText2"/>
    <w:uiPriority w:val="99"/>
    <w:semiHidden/>
    <w:rsid w:val="00113F19"/>
    <w:rPr>
      <w:rFonts w:ascii="Cambria" w:eastAsia="Cambria" w:hAnsi="Cambria" w:cs="Cambria"/>
      <w:lang w:bidi="en-US"/>
    </w:rPr>
  </w:style>
  <w:style w:type="paragraph" w:customStyle="1" w:styleId="BodyText21">
    <w:name w:val="Body Text 21"/>
    <w:basedOn w:val="Normal"/>
    <w:rsid w:val="00113F19"/>
    <w:pPr>
      <w:widowControl/>
      <w:overflowPunct w:val="0"/>
      <w:adjustRightInd w:val="0"/>
      <w:spacing w:after="120"/>
      <w:ind w:left="720"/>
      <w:textAlignment w:val="baseline"/>
    </w:pPr>
    <w:rPr>
      <w:rFonts w:ascii="Arial" w:eastAsia="Times New Roman" w:hAnsi="Arial" w:cs="Times New Roman"/>
      <w:sz w:val="20"/>
      <w:szCs w:val="20"/>
      <w:lang w:bidi="ar-SA"/>
    </w:rPr>
  </w:style>
  <w:style w:type="paragraph" w:customStyle="1" w:styleId="NormalTimesNewRoman">
    <w:name w:val="Normal + Times New Roman"/>
    <w:aliases w:val="12 pt,Bold,Justified,After:  6 pt,Line spacing:..."/>
    <w:basedOn w:val="Title"/>
    <w:link w:val="NormalTimesNewRomanChar"/>
    <w:rsid w:val="00113F19"/>
    <w:pPr>
      <w:overflowPunct w:val="0"/>
      <w:autoSpaceDE w:val="0"/>
      <w:autoSpaceDN w:val="0"/>
      <w:adjustRightInd w:val="0"/>
      <w:spacing w:after="120"/>
      <w:jc w:val="left"/>
      <w:textAlignment w:val="baseline"/>
    </w:pPr>
    <w:rPr>
      <w:rFonts w:ascii="Times New Roman" w:hAnsi="Times New Roman"/>
      <w:bCs/>
      <w:sz w:val="24"/>
    </w:rPr>
  </w:style>
  <w:style w:type="character" w:customStyle="1" w:styleId="NormalTimesNewRomanChar">
    <w:name w:val="Normal + Times New Roman Char"/>
    <w:aliases w:val="12 pt Char,Bold Char,Justified Char,After:  6 pt Char,Line spacing:... Char"/>
    <w:link w:val="NormalTimesNewRoman"/>
    <w:rsid w:val="00113F19"/>
    <w:rPr>
      <w:rFonts w:ascii="Times New Roman" w:eastAsia="Times New Roman" w:hAnsi="Times New Roman" w:cs="Times New Roman"/>
      <w:b/>
      <w:bCs/>
      <w:sz w:val="24"/>
      <w:szCs w:val="20"/>
    </w:rPr>
  </w:style>
  <w:style w:type="character" w:styleId="Strong">
    <w:name w:val="Strong"/>
    <w:uiPriority w:val="22"/>
    <w:qFormat/>
    <w:rsid w:val="00113F19"/>
    <w:rPr>
      <w:b/>
      <w:bCs/>
    </w:rPr>
  </w:style>
  <w:style w:type="table" w:styleId="TableGrid">
    <w:name w:val="Table Grid"/>
    <w:basedOn w:val="TableNormal"/>
    <w:uiPriority w:val="39"/>
    <w:rsid w:val="00701D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F01735"/>
  </w:style>
  <w:style w:type="paragraph" w:customStyle="1" w:styleId="Default">
    <w:name w:val="Default"/>
    <w:rsid w:val="000A16B4"/>
    <w:pPr>
      <w:autoSpaceDE w:val="0"/>
      <w:autoSpaceDN w:val="0"/>
      <w:adjustRightInd w:val="0"/>
      <w:spacing w:after="0" w:line="240" w:lineRule="auto"/>
    </w:pPr>
    <w:rPr>
      <w:rFonts w:ascii="Times New Roman" w:hAnsi="Times New Roman" w:cs="Times New Roman"/>
      <w:color w:val="000000"/>
      <w:sz w:val="24"/>
      <w:szCs w:val="24"/>
    </w:rPr>
  </w:style>
  <w:style w:type="character" w:styleId="UnresolvedMention">
    <w:name w:val="Unresolved Mention"/>
    <w:basedOn w:val="DefaultParagraphFont"/>
    <w:uiPriority w:val="99"/>
    <w:semiHidden/>
    <w:unhideWhenUsed/>
    <w:rsid w:val="00B068F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995518">
      <w:bodyDiv w:val="1"/>
      <w:marLeft w:val="0"/>
      <w:marRight w:val="0"/>
      <w:marTop w:val="0"/>
      <w:marBottom w:val="0"/>
      <w:divBdr>
        <w:top w:val="none" w:sz="0" w:space="0" w:color="auto"/>
        <w:left w:val="none" w:sz="0" w:space="0" w:color="auto"/>
        <w:bottom w:val="none" w:sz="0" w:space="0" w:color="auto"/>
        <w:right w:val="none" w:sz="0" w:space="0" w:color="auto"/>
      </w:divBdr>
    </w:div>
    <w:div w:id="1790389970">
      <w:bodyDiv w:val="1"/>
      <w:marLeft w:val="0"/>
      <w:marRight w:val="0"/>
      <w:marTop w:val="0"/>
      <w:marBottom w:val="0"/>
      <w:divBdr>
        <w:top w:val="none" w:sz="0" w:space="0" w:color="auto"/>
        <w:left w:val="none" w:sz="0" w:space="0" w:color="auto"/>
        <w:bottom w:val="none" w:sz="0" w:space="0" w:color="auto"/>
        <w:right w:val="none" w:sz="0" w:space="0" w:color="auto"/>
      </w:divBdr>
    </w:div>
    <w:div w:id="2054502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bid.ci.norwalk.ct.us." TargetMode="External"/><Relationship Id="rId18" Type="http://schemas.openxmlformats.org/officeDocument/2006/relationships/hyperlink" Target="http://www.statutes.legis.state.tx.us/SOTWDocs/LG/htm/LG.176.ht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library.ci.lubbock.tx.us/" TargetMode="External"/><Relationship Id="rId17" Type="http://schemas.openxmlformats.org/officeDocument/2006/relationships/hyperlink" Target="https://www.ethics.state.tx.us/forms/conflict/" TargetMode="External"/><Relationship Id="rId2" Type="http://schemas.openxmlformats.org/officeDocument/2006/relationships/numbering" Target="numbering.xml"/><Relationship Id="rId16" Type="http://schemas.openxmlformats.org/officeDocument/2006/relationships/hyperlink" Target="https://ci.lubbock.tx.us/pages/public-information-ac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i-lubbock-tx.bonfirehub.com/portal/" TargetMode="External"/><Relationship Id="rId5" Type="http://schemas.openxmlformats.org/officeDocument/2006/relationships/webSettings" Target="webSettings.xml"/><Relationship Id="rId15" Type="http://schemas.openxmlformats.org/officeDocument/2006/relationships/hyperlink" Target="https://lubbocktx.govqa.us/WEBAPP/_rs/(S(quiyirflbtihahjnycegwpcs))/SupportHome.aspx" TargetMode="External"/><Relationship Id="rId10" Type="http://schemas.openxmlformats.org/officeDocument/2006/relationships/hyperlink" Target="http://www.bid.ci.norwalk.ct.us." TargetMode="External"/><Relationship Id="rId19" Type="http://schemas.openxmlformats.org/officeDocument/2006/relationships/hyperlink" Target="https://www.ethics.state.tx.us/whatsnew/elf_info_form1295.htm" TargetMode="External"/><Relationship Id="rId4" Type="http://schemas.openxmlformats.org/officeDocument/2006/relationships/settings" Target="settings.xml"/><Relationship Id="rId9" Type="http://schemas.openxmlformats.org/officeDocument/2006/relationships/hyperlink" Target="mailto:malvarez@mylubbock.us" TargetMode="External"/><Relationship Id="rId14" Type="http://schemas.openxmlformats.org/officeDocument/2006/relationships/hyperlink" Target="https://ci-lubbock-tx.bonfirehub.com/porta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52279\Desktop\2026%20-%20Bid%20Documents\Bonfire%20Templates\RFP\01%20-%20RFP%2026-%23%23%23%23%23-I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4DCAF1-1DAF-4EC9-BCE3-B1EBA822B2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01 - RFP 26-#####-IN</Template>
  <TotalTime>25</TotalTime>
  <Pages>14</Pages>
  <Words>5588</Words>
  <Characters>31855</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Teofilo Flores</dc:creator>
  <cp:keywords/>
  <dc:description/>
  <cp:lastModifiedBy>Marta Alvarez</cp:lastModifiedBy>
  <cp:revision>5</cp:revision>
  <cp:lastPrinted>2021-03-11T17:13:00Z</cp:lastPrinted>
  <dcterms:created xsi:type="dcterms:W3CDTF">2026-02-27T16:49:00Z</dcterms:created>
  <dcterms:modified xsi:type="dcterms:W3CDTF">2026-06-11T15:35:00Z</dcterms:modified>
</cp:coreProperties>
</file>